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CD61547" w:rsidR="00E91203" w:rsidRPr="00E91203" w:rsidRDefault="00A41AE6"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2021</w:t>
      </w:r>
    </w:p>
    <w:p w14:paraId="56C60409" w14:textId="77777777" w:rsidR="00FC6A8F" w:rsidRDefault="00FC6A8F" w:rsidP="00E91203">
      <w:pPr>
        <w:jc w:val="center"/>
        <w:rPr>
          <w:rFonts w:asciiTheme="majorBidi" w:hAnsiTheme="majorBidi" w:cstheme="majorBidi"/>
          <w:b/>
          <w:bCs/>
          <w:sz w:val="32"/>
          <w:szCs w:val="32"/>
        </w:rPr>
      </w:pPr>
      <w:r w:rsidRPr="00FC6A8F">
        <w:rPr>
          <w:rFonts w:asciiTheme="majorBidi" w:hAnsiTheme="majorBidi" w:cstheme="majorBidi"/>
          <w:b/>
          <w:bCs/>
          <w:sz w:val="32"/>
          <w:szCs w:val="32"/>
        </w:rPr>
        <w:t xml:space="preserve">Equipping a Kitchen for Local Food </w:t>
      </w:r>
      <w:r>
        <w:rPr>
          <w:rFonts w:asciiTheme="majorBidi" w:hAnsiTheme="majorBidi" w:cstheme="majorBidi"/>
          <w:b/>
          <w:bCs/>
          <w:sz w:val="32"/>
          <w:szCs w:val="32"/>
        </w:rPr>
        <w:t xml:space="preserve">- </w:t>
      </w:r>
      <w:r w:rsidRPr="00FC6A8F">
        <w:rPr>
          <w:rFonts w:asciiTheme="majorBidi" w:hAnsiTheme="majorBidi" w:cstheme="majorBidi"/>
          <w:b/>
          <w:bCs/>
          <w:sz w:val="32"/>
          <w:szCs w:val="32"/>
        </w:rPr>
        <w:t>Aitaroun Municipality</w:t>
      </w:r>
    </w:p>
    <w:p w14:paraId="2F8A5E57" w14:textId="13BCDF46" w:rsidR="00E91203" w:rsidRPr="00E91203" w:rsidRDefault="00E952A8" w:rsidP="00E91203">
      <w:pPr>
        <w:jc w:val="center"/>
        <w:rPr>
          <w:rFonts w:asciiTheme="majorBidi" w:hAnsiTheme="majorBidi" w:cstheme="majorBidi"/>
          <w:b/>
          <w:bCs/>
          <w:sz w:val="32"/>
          <w:szCs w:val="32"/>
        </w:rPr>
      </w:pPr>
      <w:r>
        <w:rPr>
          <w:rFonts w:asciiTheme="majorBidi" w:hAnsiTheme="majorBidi" w:cstheme="majorBidi"/>
          <w:b/>
          <w:bCs/>
          <w:sz w:val="32"/>
          <w:szCs w:val="32"/>
        </w:rPr>
        <w:t>8</w:t>
      </w:r>
      <w:r w:rsidR="009A386D" w:rsidRPr="009A386D">
        <w:rPr>
          <w:rFonts w:asciiTheme="majorBidi" w:hAnsiTheme="majorBidi" w:cstheme="majorBidi"/>
          <w:b/>
          <w:bCs/>
          <w:sz w:val="32"/>
          <w:szCs w:val="32"/>
          <w:vertAlign w:val="superscript"/>
        </w:rPr>
        <w:t>th</w:t>
      </w:r>
      <w:r w:rsidR="009A386D">
        <w:rPr>
          <w:rFonts w:asciiTheme="majorBidi" w:hAnsiTheme="majorBidi" w:cstheme="majorBidi"/>
          <w:b/>
          <w:bCs/>
          <w:sz w:val="32"/>
          <w:szCs w:val="32"/>
        </w:rPr>
        <w:t xml:space="preserve"> </w:t>
      </w:r>
      <w:r w:rsidR="00207B9B">
        <w:rPr>
          <w:rFonts w:asciiTheme="majorBidi" w:hAnsiTheme="majorBidi" w:cstheme="majorBidi"/>
          <w:b/>
          <w:bCs/>
          <w:sz w:val="32"/>
          <w:szCs w:val="32"/>
        </w:rPr>
        <w:t xml:space="preserve">of </w:t>
      </w:r>
      <w:r>
        <w:rPr>
          <w:rFonts w:asciiTheme="majorBidi" w:hAnsiTheme="majorBidi" w:cstheme="majorBidi"/>
          <w:b/>
          <w:bCs/>
          <w:sz w:val="32"/>
          <w:szCs w:val="32"/>
        </w:rPr>
        <w:t>October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7E135D1A" w14:textId="77777777" w:rsidR="00FC6A8F" w:rsidRDefault="00EB33C4" w:rsidP="00FC6A8F">
      <w:pPr>
        <w:spacing w:before="100" w:beforeAutospacing="1" w:after="100" w:afterAutospacing="1" w:line="240" w:lineRule="auto"/>
        <w:ind w:firstLine="0"/>
        <w:jc w:val="both"/>
        <w:rPr>
          <w:rFonts w:asciiTheme="majorBidi" w:hAnsiTheme="majorBidi" w:cstheme="majorBidi"/>
          <w:b/>
          <w:bCs/>
          <w:color w:val="000000" w:themeColor="text1"/>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proofErr w:type="gramStart"/>
      <w:r w:rsidRPr="002B7374">
        <w:rPr>
          <w:rFonts w:asciiTheme="majorBidi" w:hAnsiTheme="majorBidi" w:cstheme="majorBidi"/>
          <w:b/>
          <w:bCs/>
          <w:color w:val="000000" w:themeColor="text1"/>
        </w:rPr>
        <w:t>To</w:t>
      </w:r>
      <w:proofErr w:type="gramEnd"/>
      <w:r w:rsidRPr="002B7374">
        <w:rPr>
          <w:rFonts w:asciiTheme="majorBidi" w:hAnsiTheme="majorBidi" w:cstheme="majorBidi"/>
          <w:b/>
          <w:bCs/>
          <w:color w:val="000000" w:themeColor="text1"/>
        </w:rPr>
        <w:t xml:space="preserve"> Bid: </w:t>
      </w:r>
      <w:r w:rsidR="00FC6A8F" w:rsidRPr="00FC6A8F">
        <w:rPr>
          <w:rFonts w:asciiTheme="majorBidi" w:hAnsiTheme="majorBidi" w:cstheme="majorBidi"/>
          <w:b/>
          <w:bCs/>
          <w:color w:val="000000" w:themeColor="text1"/>
        </w:rPr>
        <w:t xml:space="preserve">Equipping a Kitchen for Local Food </w:t>
      </w:r>
    </w:p>
    <w:p w14:paraId="0960FA1D" w14:textId="01AA51DE" w:rsidR="00EB33C4" w:rsidRPr="002B7374" w:rsidRDefault="00EB33C4" w:rsidP="00FC6A8F">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59B3CA6A"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E952A8">
        <w:rPr>
          <w:rFonts w:asciiTheme="majorBidi" w:eastAsia="Times New Roman" w:hAnsiTheme="majorBidi" w:cstheme="majorBidi"/>
          <w:b/>
          <w:bCs/>
          <w:lang w:bidi="ar-SA"/>
        </w:rPr>
        <w:t>14</w:t>
      </w:r>
      <w:r w:rsidR="00E952A8" w:rsidRPr="00E952A8">
        <w:rPr>
          <w:rFonts w:asciiTheme="majorBidi" w:eastAsia="Times New Roman" w:hAnsiTheme="majorBidi" w:cstheme="majorBidi"/>
          <w:b/>
          <w:bCs/>
          <w:vertAlign w:val="superscript"/>
          <w:lang w:bidi="ar-SA"/>
        </w:rPr>
        <w:t>th</w:t>
      </w:r>
      <w:r w:rsidR="00E952A8">
        <w:rPr>
          <w:rFonts w:asciiTheme="majorBidi" w:eastAsia="Times New Roman" w:hAnsiTheme="majorBidi" w:cstheme="majorBidi"/>
          <w:b/>
          <w:bCs/>
          <w:lang w:bidi="ar-SA"/>
        </w:rPr>
        <w:t xml:space="preserve"> October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w:t>
      </w:r>
      <w:proofErr w:type="gramStart"/>
      <w:r w:rsidRPr="002B7374">
        <w:rPr>
          <w:rFonts w:asciiTheme="majorBidi" w:hAnsiTheme="majorBidi" w:cstheme="majorBidi"/>
        </w:rPr>
        <w:t>assets</w:t>
      </w:r>
      <w:proofErr w:type="gramEnd"/>
      <w:r w:rsidRPr="002B7374">
        <w:rPr>
          <w:rFonts w:asciiTheme="majorBidi" w:hAnsiTheme="majorBidi" w:cstheme="majorBidi"/>
        </w:rPr>
        <w:t xml:space="preserve">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 xml:space="preserve">the Bidder has read, </w:t>
      </w:r>
      <w:proofErr w:type="gramStart"/>
      <w:r w:rsidRPr="00254712">
        <w:rPr>
          <w:rFonts w:asciiTheme="majorBidi" w:hAnsiTheme="majorBidi" w:cstheme="majorBidi"/>
        </w:rPr>
        <w:t>understood</w:t>
      </w:r>
      <w:proofErr w:type="gramEnd"/>
      <w:r w:rsidRPr="00254712">
        <w:rPr>
          <w:rFonts w:asciiTheme="majorBidi" w:hAnsiTheme="majorBidi" w:cstheme="majorBidi"/>
        </w:rPr>
        <w:t xml:space="preserve">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proofErr w:type="gramStart"/>
      <w:r w:rsidR="00254712">
        <w:rPr>
          <w:rFonts w:asciiTheme="majorBidi" w:hAnsiTheme="majorBidi" w:cstheme="majorBidi"/>
        </w:rPr>
        <w:t>objective</w:t>
      </w:r>
      <w:proofErr w:type="gramEnd"/>
      <w:r w:rsidR="00254712">
        <w:rPr>
          <w:rFonts w:asciiTheme="majorBidi" w:hAnsiTheme="majorBidi" w:cstheme="majorBidi"/>
        </w:rPr>
        <w:t xml:space="preser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Three: Instructions </w:t>
      </w:r>
      <w:proofErr w:type="gramStart"/>
      <w:r w:rsidRPr="00CB643F">
        <w:rPr>
          <w:rFonts w:asciiTheme="majorBidi" w:hAnsiTheme="majorBidi" w:cstheme="majorBidi"/>
          <w:b/>
          <w:bCs/>
          <w:u w:val="single"/>
        </w:rPr>
        <w:t>To</w:t>
      </w:r>
      <w:proofErr w:type="gramEnd"/>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w:t>
      </w:r>
      <w:proofErr w:type="gramStart"/>
      <w:r w:rsidRPr="00CB643F">
        <w:rPr>
          <w:rFonts w:asciiTheme="majorBidi" w:hAnsiTheme="majorBidi" w:cstheme="majorBidi"/>
        </w:rPr>
        <w:t>means</w:t>
      </w:r>
      <w:proofErr w:type="gramEnd"/>
      <w:r w:rsidRPr="00CB643F">
        <w:rPr>
          <w:rFonts w:asciiTheme="majorBidi" w:hAnsiTheme="majorBidi" w:cstheme="majorBidi"/>
        </w:rPr>
        <w:t xml:space="preserve">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proofErr w:type="gramStart"/>
      <w:r w:rsidRPr="00084B48">
        <w:rPr>
          <w:rFonts w:asciiTheme="majorBidi" w:hAnsiTheme="majorBidi" w:cstheme="majorBidi"/>
        </w:rPr>
        <w:t>In order to</w:t>
      </w:r>
      <w:proofErr w:type="gramEnd"/>
      <w:r w:rsidRPr="00084B48">
        <w:rPr>
          <w:rFonts w:asciiTheme="majorBidi" w:hAnsiTheme="majorBidi" w:cstheme="majorBidi"/>
        </w:rPr>
        <w:t xml:space="preserve">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w:t>
      </w:r>
      <w:proofErr w:type="gramStart"/>
      <w:r w:rsidR="00E91203" w:rsidRPr="00084B48">
        <w:rPr>
          <w:rFonts w:asciiTheme="majorBidi" w:hAnsiTheme="majorBidi" w:cstheme="majorBidi"/>
        </w:rPr>
        <w:t>any</w:t>
      </w:r>
      <w:proofErr w:type="gramEnd"/>
      <w:r w:rsidR="00E91203" w:rsidRPr="00084B48">
        <w:rPr>
          <w:rFonts w:asciiTheme="majorBidi" w:hAnsiTheme="majorBidi" w:cstheme="majorBidi"/>
        </w:rPr>
        <w:t xml:space="preserve">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w:t>
      </w:r>
      <w:proofErr w:type="gramStart"/>
      <w:r w:rsidR="00E91203" w:rsidRPr="00084B48">
        <w:rPr>
          <w:rFonts w:asciiTheme="majorBidi" w:hAnsiTheme="majorBidi" w:cstheme="majorBidi"/>
        </w:rPr>
        <w:t>any and all</w:t>
      </w:r>
      <w:proofErr w:type="gramEnd"/>
      <w:r w:rsidR="00E91203" w:rsidRPr="00084B48">
        <w:rPr>
          <w:rFonts w:asciiTheme="majorBidi" w:hAnsiTheme="majorBidi" w:cstheme="majorBidi"/>
        </w:rPr>
        <w:t xml:space="preserve">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t>
      </w:r>
      <w:proofErr w:type="gramStart"/>
      <w:r w:rsidRPr="002E1299">
        <w:rPr>
          <w:rFonts w:asciiTheme="majorBidi" w:hAnsiTheme="majorBidi" w:cstheme="majorBidi"/>
        </w:rPr>
        <w:t>writing, and</w:t>
      </w:r>
      <w:proofErr w:type="gramEnd"/>
      <w:r w:rsidRPr="002E1299">
        <w:rPr>
          <w:rFonts w:asciiTheme="majorBidi" w:hAnsiTheme="majorBidi" w:cstheme="majorBidi"/>
        </w:rPr>
        <w:t xml:space="preserve">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w:t>
      </w:r>
      <w:proofErr w:type="gramStart"/>
      <w:r w:rsidRPr="00DB2D7B">
        <w:rPr>
          <w:rFonts w:asciiTheme="majorBidi" w:hAnsiTheme="majorBidi" w:cstheme="majorBidi"/>
        </w:rPr>
        <w:t>substitute</w:t>
      </w:r>
      <w:proofErr w:type="gramEnd"/>
      <w:r w:rsidRPr="00DB2D7B">
        <w:rPr>
          <w:rFonts w:asciiTheme="majorBidi" w:hAnsiTheme="majorBidi" w:cstheme="majorBidi"/>
        </w:rPr>
        <w:t xml:space="preserv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proofErr w:type="gramStart"/>
      <w:r w:rsidRPr="00123176">
        <w:rPr>
          <w:rFonts w:asciiTheme="majorBidi" w:hAnsiTheme="majorBidi" w:cstheme="majorBidi"/>
        </w:rPr>
        <w:t>In the event that</w:t>
      </w:r>
      <w:proofErr w:type="gramEnd"/>
      <w:r w:rsidRPr="00123176">
        <w:rPr>
          <w:rFonts w:asciiTheme="majorBidi" w:hAnsiTheme="majorBidi" w:cstheme="majorBidi"/>
        </w:rPr>
        <w:t xml:space="preserve">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w:t>
      </w:r>
      <w:proofErr w:type="gramStart"/>
      <w:r w:rsidRPr="00123176">
        <w:rPr>
          <w:rFonts w:asciiTheme="majorBidi" w:hAnsiTheme="majorBidi" w:cstheme="majorBidi"/>
        </w:rPr>
        <w:t>in order to</w:t>
      </w:r>
      <w:proofErr w:type="gramEnd"/>
      <w:r w:rsidRPr="00123176">
        <w:rPr>
          <w:rFonts w:asciiTheme="majorBidi" w:hAnsiTheme="majorBidi" w:cstheme="majorBidi"/>
        </w:rPr>
        <w:t xml:space="preserve">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w:t>
      </w:r>
      <w:proofErr w:type="gramStart"/>
      <w:r w:rsidRPr="00123176">
        <w:rPr>
          <w:rFonts w:asciiTheme="majorBidi" w:hAnsiTheme="majorBidi" w:cstheme="majorBidi"/>
        </w:rPr>
        <w:t>on the basis of</w:t>
      </w:r>
      <w:proofErr w:type="gramEnd"/>
      <w:r w:rsidRPr="00123176">
        <w:rPr>
          <w:rFonts w:asciiTheme="majorBidi" w:hAnsiTheme="majorBidi" w:cstheme="majorBidi"/>
        </w:rPr>
        <w:t xml:space="preserve">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6169385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C9E6E3E" w14:textId="77777777" w:rsidR="00E952A8" w:rsidRPr="00E952A8" w:rsidRDefault="00E952A8" w:rsidP="00E952A8">
      <w:pPr>
        <w:spacing w:line="240" w:lineRule="auto"/>
        <w:jc w:val="both"/>
        <w:rPr>
          <w:rFonts w:asciiTheme="majorBidi" w:hAnsiTheme="majorBidi" w:cstheme="majorBidi"/>
        </w:rPr>
      </w:pP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lastRenderedPageBreak/>
        <w:t xml:space="preserve">For Validity of Offer (Score out of </w:t>
      </w:r>
      <w:r>
        <w:rPr>
          <w:rFonts w:asciiTheme="majorBidi" w:hAnsiTheme="majorBidi" w:cstheme="majorBidi"/>
        </w:rPr>
        <w:t>15</w:t>
      </w:r>
      <w:r w:rsidRPr="00AC6D69">
        <w:rPr>
          <w:rFonts w:asciiTheme="majorBidi" w:hAnsiTheme="majorBidi" w:cstheme="majorBidi"/>
        </w:rPr>
        <w:t>)</w:t>
      </w:r>
    </w:p>
    <w:p w14:paraId="63BCF073" w14:textId="2FC7069A"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Quality and Specs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62615653" w14:textId="4BB11C63" w:rsidR="00A41AE6"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Warranty (Score out of 15)</w:t>
      </w:r>
    </w:p>
    <w:p w14:paraId="4B39933B" w14:textId="797AE4C7"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Delivery Time (Score out of 20)</w:t>
      </w:r>
    </w:p>
    <w:p w14:paraId="7AD2198B" w14:textId="24F82741"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Pr>
          <w:rFonts w:asciiTheme="majorBidi" w:hAnsiTheme="majorBidi" w:cstheme="majorBidi"/>
        </w:rPr>
        <w:t>30</w:t>
      </w:r>
      <w:r w:rsidRPr="00AC6D69">
        <w:rPr>
          <w:rFonts w:asciiTheme="majorBidi" w:hAnsiTheme="majorBidi" w:cstheme="majorBidi"/>
        </w:rPr>
        <w:t>)</w:t>
      </w:r>
    </w:p>
    <w:p w14:paraId="5F069D36" w14:textId="77777777" w:rsidR="00E952A8" w:rsidRDefault="00E952A8" w:rsidP="00E952A8">
      <w:pPr>
        <w:pStyle w:val="ListParagraph"/>
        <w:spacing w:line="240" w:lineRule="auto"/>
        <w:ind w:left="2160" w:firstLine="0"/>
        <w:jc w:val="both"/>
        <w:rPr>
          <w:rFonts w:asciiTheme="majorBidi" w:hAnsiTheme="majorBidi" w:cstheme="majorBidi"/>
        </w:rPr>
      </w:pPr>
    </w:p>
    <w:p w14:paraId="73E354A5" w14:textId="4D57199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w:t>
      </w:r>
      <w:proofErr w:type="spellStart"/>
      <w:r w:rsidRPr="00123176">
        <w:rPr>
          <w:rFonts w:asciiTheme="majorBidi" w:hAnsiTheme="majorBidi" w:cstheme="majorBidi"/>
        </w:rPr>
        <w:t>qua</w:t>
      </w:r>
      <w:r w:rsidR="009A386D">
        <w:rPr>
          <w:rFonts w:asciiTheme="majorBidi" w:hAnsiTheme="majorBidi" w:cstheme="majorBidi"/>
        </w:rPr>
        <w:t>t</w:t>
      </w:r>
      <w:r w:rsidRPr="00123176">
        <w:rPr>
          <w:rFonts w:asciiTheme="majorBidi" w:hAnsiTheme="majorBidi" w:cstheme="majorBidi"/>
        </w:rPr>
        <w:t>lification</w:t>
      </w:r>
      <w:proofErr w:type="spellEnd"/>
      <w:r w:rsidRPr="00123176">
        <w:rPr>
          <w:rFonts w:asciiTheme="majorBidi" w:hAnsiTheme="majorBidi" w:cstheme="majorBidi"/>
        </w:rPr>
        <w:t xml:space="preserve">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 xml:space="preserve">bidder on the legal, </w:t>
      </w:r>
      <w:proofErr w:type="gramStart"/>
      <w:r w:rsidRPr="00123176">
        <w:rPr>
          <w:rFonts w:asciiTheme="majorBidi" w:hAnsiTheme="majorBidi" w:cstheme="majorBidi"/>
        </w:rPr>
        <w:t>technical</w:t>
      </w:r>
      <w:proofErr w:type="gramEnd"/>
      <w:r w:rsidRPr="00123176">
        <w:rPr>
          <w:rFonts w:asciiTheme="majorBidi" w:hAnsiTheme="majorBidi" w:cstheme="majorBidi"/>
        </w:rPr>
        <w:t xml:space="preserve">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w:t>
      </w:r>
      <w:proofErr w:type="gramStart"/>
      <w:r w:rsidR="00E91203" w:rsidRPr="003526FD">
        <w:rPr>
          <w:rFonts w:asciiTheme="majorBidi" w:hAnsiTheme="majorBidi" w:cstheme="majorBidi"/>
        </w:rPr>
        <w:t>evaluation</w:t>
      </w:r>
      <w:proofErr w:type="gramEnd"/>
      <w:r w:rsidR="00E91203" w:rsidRPr="003526FD">
        <w:rPr>
          <w:rFonts w:asciiTheme="majorBidi" w:hAnsiTheme="majorBidi" w:cstheme="majorBidi"/>
        </w:rPr>
        <w:t xml:space="preserve">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w:t>
      </w:r>
      <w:proofErr w:type="gramStart"/>
      <w:r w:rsidRPr="006475EB">
        <w:rPr>
          <w:rFonts w:asciiTheme="majorBidi" w:hAnsiTheme="majorBidi" w:cstheme="majorBidi"/>
        </w:rPr>
        <w:t>Specification, and</w:t>
      </w:r>
      <w:proofErr w:type="gramEnd"/>
      <w:r w:rsidRPr="006475EB">
        <w:rPr>
          <w:rFonts w:asciiTheme="majorBidi" w:hAnsiTheme="majorBidi" w:cstheme="majorBidi"/>
        </w:rPr>
        <w:t xml:space="preserve">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1700" w:type="dxa"/>
        <w:tblInd w:w="-1175" w:type="dxa"/>
        <w:tblLook w:val="04A0" w:firstRow="1" w:lastRow="0" w:firstColumn="1" w:lastColumn="0" w:noHBand="0" w:noVBand="1"/>
      </w:tblPr>
      <w:tblGrid>
        <w:gridCol w:w="436"/>
        <w:gridCol w:w="5692"/>
        <w:gridCol w:w="5572"/>
      </w:tblGrid>
      <w:tr w:rsidR="00F3645F" w14:paraId="3C803F32" w14:textId="77777777" w:rsidTr="00E952A8">
        <w:tc>
          <w:tcPr>
            <w:tcW w:w="436"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5692"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572" w:type="dxa"/>
          </w:tcPr>
          <w:p w14:paraId="7E55CC01" w14:textId="4EAED83D" w:rsidR="00F3645F" w:rsidRPr="00F3645F" w:rsidRDefault="00A41AE6" w:rsidP="00731976">
            <w:pPr>
              <w:ind w:firstLine="0"/>
              <w:jc w:val="both"/>
              <w:rPr>
                <w:rFonts w:asciiTheme="majorBidi" w:hAnsiTheme="majorBidi" w:cstheme="majorBidi"/>
              </w:rPr>
            </w:pPr>
            <w:r>
              <w:rPr>
                <w:rFonts w:asciiTheme="majorBidi" w:hAnsiTheme="majorBidi" w:cstheme="majorBidi"/>
              </w:rPr>
              <w:t>Community Support Project – CSP 2021</w:t>
            </w:r>
          </w:p>
        </w:tc>
      </w:tr>
      <w:tr w:rsidR="00F3645F" w14:paraId="2EC5C2E1" w14:textId="77777777" w:rsidTr="00E952A8">
        <w:tc>
          <w:tcPr>
            <w:tcW w:w="436"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5692"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572" w:type="dxa"/>
          </w:tcPr>
          <w:p w14:paraId="2A558B17" w14:textId="5BDA2F8F" w:rsidR="00F3645F" w:rsidRPr="00F3645F" w:rsidRDefault="00FC6A8F" w:rsidP="005170B1">
            <w:pPr>
              <w:ind w:firstLine="0"/>
              <w:jc w:val="both"/>
              <w:rPr>
                <w:rFonts w:asciiTheme="majorBidi" w:hAnsiTheme="majorBidi" w:cstheme="majorBidi"/>
              </w:rPr>
            </w:pPr>
            <w:r w:rsidRPr="00FC6A8F">
              <w:rPr>
                <w:rFonts w:asciiTheme="majorBidi" w:hAnsiTheme="majorBidi" w:cstheme="majorBidi"/>
              </w:rPr>
              <w:t>Equipping a Kitchen for Local Food</w:t>
            </w:r>
            <w:r>
              <w:rPr>
                <w:rFonts w:asciiTheme="majorBidi" w:hAnsiTheme="majorBidi" w:cstheme="majorBidi"/>
              </w:rPr>
              <w:t xml:space="preserve"> - </w:t>
            </w:r>
            <w:r w:rsidRPr="00FC6A8F">
              <w:rPr>
                <w:rFonts w:asciiTheme="majorBidi" w:hAnsiTheme="majorBidi" w:cstheme="majorBidi"/>
              </w:rPr>
              <w:t>Aitaroun</w:t>
            </w:r>
            <w:r>
              <w:rPr>
                <w:rFonts w:asciiTheme="majorBidi" w:hAnsiTheme="majorBidi" w:cstheme="majorBidi"/>
              </w:rPr>
              <w:t xml:space="preserve"> </w:t>
            </w:r>
            <w:r w:rsidR="00A41AE6">
              <w:rPr>
                <w:rFonts w:asciiTheme="majorBidi" w:hAnsiTheme="majorBidi" w:cstheme="majorBidi"/>
              </w:rPr>
              <w:t>Municipality</w:t>
            </w:r>
            <w:r w:rsidR="00D22DAF">
              <w:rPr>
                <w:rFonts w:asciiTheme="majorBidi" w:hAnsiTheme="majorBidi" w:cstheme="majorBidi"/>
              </w:rPr>
              <w:t xml:space="preserve"> </w:t>
            </w:r>
          </w:p>
        </w:tc>
      </w:tr>
      <w:tr w:rsidR="00F3645F" w14:paraId="3418AE4D" w14:textId="77777777" w:rsidTr="00E952A8">
        <w:tc>
          <w:tcPr>
            <w:tcW w:w="436"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5692"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572" w:type="dxa"/>
          </w:tcPr>
          <w:p w14:paraId="2AE87D39" w14:textId="4683A6A5"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A41AE6">
              <w:rPr>
                <w:rFonts w:asciiTheme="majorBidi" w:hAnsiTheme="majorBidi" w:cstheme="majorBidi"/>
              </w:rPr>
              <w:t xml:space="preserve">South </w:t>
            </w:r>
            <w:r w:rsidR="009A386D">
              <w:rPr>
                <w:rFonts w:asciiTheme="majorBidi" w:hAnsiTheme="majorBidi" w:cstheme="majorBidi"/>
              </w:rPr>
              <w:t>–</w:t>
            </w:r>
            <w:r w:rsidR="00A41AE6">
              <w:rPr>
                <w:rFonts w:asciiTheme="majorBidi" w:hAnsiTheme="majorBidi" w:cstheme="majorBidi"/>
              </w:rPr>
              <w:t xml:space="preserve"> </w:t>
            </w:r>
            <w:r w:rsidR="00FC6A8F">
              <w:rPr>
                <w:rFonts w:asciiTheme="majorBidi" w:hAnsiTheme="majorBidi" w:cstheme="majorBidi"/>
              </w:rPr>
              <w:t>Aitaroun</w:t>
            </w:r>
          </w:p>
        </w:tc>
      </w:tr>
      <w:tr w:rsidR="00F3645F" w14:paraId="6EC8A11F" w14:textId="77777777" w:rsidTr="00E952A8">
        <w:tc>
          <w:tcPr>
            <w:tcW w:w="436"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5692"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572"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E952A8">
        <w:tc>
          <w:tcPr>
            <w:tcW w:w="436" w:type="dxa"/>
          </w:tcPr>
          <w:p w14:paraId="21DA13A1" w14:textId="7E10C595" w:rsidR="00F3645F" w:rsidRPr="00F3645F" w:rsidRDefault="00E952A8" w:rsidP="005170B1">
            <w:pPr>
              <w:ind w:firstLine="0"/>
              <w:jc w:val="both"/>
              <w:rPr>
                <w:rFonts w:asciiTheme="majorBidi" w:hAnsiTheme="majorBidi" w:cstheme="majorBidi"/>
              </w:rPr>
            </w:pPr>
            <w:r>
              <w:rPr>
                <w:rFonts w:asciiTheme="majorBidi" w:hAnsiTheme="majorBidi" w:cstheme="majorBidi"/>
              </w:rPr>
              <w:t>5</w:t>
            </w:r>
          </w:p>
        </w:tc>
        <w:tc>
          <w:tcPr>
            <w:tcW w:w="5692"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572" w:type="dxa"/>
          </w:tcPr>
          <w:p w14:paraId="34E170D4" w14:textId="706BEACF" w:rsidR="00F3645F" w:rsidRPr="00F3645F" w:rsidRDefault="009C28FB" w:rsidP="00BF14F8">
            <w:pPr>
              <w:ind w:firstLine="0"/>
              <w:jc w:val="both"/>
              <w:rPr>
                <w:rFonts w:asciiTheme="majorBidi" w:hAnsiTheme="majorBidi" w:cstheme="majorBidi"/>
              </w:rPr>
            </w:pPr>
            <w:r>
              <w:rPr>
                <w:rFonts w:asciiTheme="majorBidi" w:hAnsiTheme="majorBidi" w:cstheme="majorBidi"/>
              </w:rPr>
              <w:t>8</w:t>
            </w:r>
            <w:r w:rsidR="00E952A8" w:rsidRPr="00E952A8">
              <w:rPr>
                <w:rFonts w:asciiTheme="majorBidi" w:hAnsiTheme="majorBidi" w:cstheme="majorBidi"/>
                <w:vertAlign w:val="superscript"/>
              </w:rPr>
              <w:t>th</w:t>
            </w:r>
            <w:r w:rsidR="00E952A8">
              <w:rPr>
                <w:rFonts w:asciiTheme="majorBidi" w:hAnsiTheme="majorBidi" w:cstheme="majorBidi"/>
              </w:rPr>
              <w:t xml:space="preserve"> 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E952A8">
        <w:tc>
          <w:tcPr>
            <w:tcW w:w="436" w:type="dxa"/>
          </w:tcPr>
          <w:p w14:paraId="1C8E0FFF" w14:textId="6478E7E0" w:rsidR="00F3645F" w:rsidRPr="00F3645F" w:rsidRDefault="00E952A8" w:rsidP="005170B1">
            <w:pPr>
              <w:ind w:firstLine="0"/>
              <w:jc w:val="both"/>
              <w:rPr>
                <w:rFonts w:asciiTheme="majorBidi" w:hAnsiTheme="majorBidi" w:cstheme="majorBidi"/>
              </w:rPr>
            </w:pPr>
            <w:r>
              <w:rPr>
                <w:rFonts w:asciiTheme="majorBidi" w:hAnsiTheme="majorBidi" w:cstheme="majorBidi"/>
              </w:rPr>
              <w:t>6</w:t>
            </w:r>
          </w:p>
        </w:tc>
        <w:tc>
          <w:tcPr>
            <w:tcW w:w="5692"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572" w:type="dxa"/>
          </w:tcPr>
          <w:p w14:paraId="084DBA32" w14:textId="0DD67ADF" w:rsidR="00F3645F" w:rsidRPr="00F3645F" w:rsidRDefault="00E952A8" w:rsidP="005170B1">
            <w:pPr>
              <w:ind w:firstLine="0"/>
              <w:jc w:val="both"/>
              <w:rPr>
                <w:rFonts w:asciiTheme="majorBidi" w:hAnsiTheme="majorBidi" w:cstheme="majorBidi"/>
              </w:rPr>
            </w:pPr>
            <w:r>
              <w:rPr>
                <w:rFonts w:asciiTheme="majorBidi" w:hAnsiTheme="majorBidi" w:cstheme="majorBidi"/>
              </w:rPr>
              <w:t>1</w:t>
            </w:r>
            <w:r w:rsidR="009A386D">
              <w:rPr>
                <w:rFonts w:asciiTheme="majorBidi" w:hAnsiTheme="majorBidi" w:cstheme="majorBidi"/>
              </w:rPr>
              <w:t>8</w:t>
            </w:r>
            <w:r w:rsidR="009A386D" w:rsidRPr="009A386D">
              <w:rPr>
                <w:rFonts w:asciiTheme="majorBidi" w:hAnsiTheme="majorBidi" w:cstheme="majorBidi"/>
                <w:vertAlign w:val="superscript"/>
              </w:rPr>
              <w:t>th</w:t>
            </w:r>
            <w:r w:rsidR="009A386D">
              <w:rPr>
                <w:rFonts w:asciiTheme="majorBidi" w:hAnsiTheme="majorBidi" w:cstheme="majorBidi"/>
              </w:rPr>
              <w:t xml:space="preserve"> of</w:t>
            </w:r>
            <w:r w:rsidR="00CB6368">
              <w:rPr>
                <w:rFonts w:asciiTheme="majorBidi" w:hAnsiTheme="majorBidi" w:cstheme="majorBidi"/>
              </w:rPr>
              <w:t xml:space="preserve"> </w:t>
            </w:r>
            <w:r w:rsidR="009A386D">
              <w:rPr>
                <w:rFonts w:asciiTheme="majorBidi" w:hAnsiTheme="majorBidi" w:cstheme="majorBidi"/>
              </w:rPr>
              <w:t>October</w:t>
            </w:r>
            <w:r w:rsidR="00BF14F8">
              <w:rPr>
                <w:rFonts w:asciiTheme="majorBidi" w:hAnsiTheme="majorBidi" w:cstheme="majorBidi"/>
              </w:rPr>
              <w:t xml:space="preserve"> 2021</w:t>
            </w:r>
          </w:p>
        </w:tc>
      </w:tr>
      <w:tr w:rsidR="00F3645F" w14:paraId="26FC27BD" w14:textId="77777777" w:rsidTr="00E952A8">
        <w:tc>
          <w:tcPr>
            <w:tcW w:w="436" w:type="dxa"/>
          </w:tcPr>
          <w:p w14:paraId="1CE3CA38" w14:textId="0D647B3B" w:rsidR="00F3645F" w:rsidRPr="00F3645F" w:rsidRDefault="00E952A8" w:rsidP="005170B1">
            <w:pPr>
              <w:ind w:firstLine="0"/>
              <w:jc w:val="both"/>
              <w:rPr>
                <w:rFonts w:asciiTheme="majorBidi" w:hAnsiTheme="majorBidi" w:cstheme="majorBidi"/>
              </w:rPr>
            </w:pPr>
            <w:r>
              <w:rPr>
                <w:rFonts w:asciiTheme="majorBidi" w:hAnsiTheme="majorBidi" w:cstheme="majorBidi"/>
              </w:rPr>
              <w:t>7</w:t>
            </w:r>
          </w:p>
        </w:tc>
        <w:tc>
          <w:tcPr>
            <w:tcW w:w="5692"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572"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E952A8">
        <w:tc>
          <w:tcPr>
            <w:tcW w:w="436" w:type="dxa"/>
          </w:tcPr>
          <w:p w14:paraId="328D49F0" w14:textId="62D84DC3" w:rsidR="00F3645F" w:rsidRPr="00F3645F" w:rsidRDefault="00E952A8" w:rsidP="005170B1">
            <w:pPr>
              <w:ind w:firstLine="0"/>
              <w:jc w:val="both"/>
              <w:rPr>
                <w:rFonts w:asciiTheme="majorBidi" w:hAnsiTheme="majorBidi" w:cstheme="majorBidi"/>
              </w:rPr>
            </w:pPr>
            <w:r>
              <w:rPr>
                <w:rFonts w:asciiTheme="majorBidi" w:hAnsiTheme="majorBidi" w:cstheme="majorBidi"/>
              </w:rPr>
              <w:t>8</w:t>
            </w:r>
          </w:p>
        </w:tc>
        <w:tc>
          <w:tcPr>
            <w:tcW w:w="5692"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572"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E952A8">
        <w:tc>
          <w:tcPr>
            <w:tcW w:w="436" w:type="dxa"/>
          </w:tcPr>
          <w:p w14:paraId="4434F869" w14:textId="1F2C2F0C" w:rsidR="00F3645F" w:rsidRPr="00F3645F" w:rsidRDefault="00E952A8" w:rsidP="005170B1">
            <w:pPr>
              <w:ind w:firstLine="0"/>
              <w:jc w:val="both"/>
              <w:rPr>
                <w:rFonts w:asciiTheme="majorBidi" w:hAnsiTheme="majorBidi" w:cstheme="majorBidi"/>
              </w:rPr>
            </w:pPr>
            <w:r>
              <w:rPr>
                <w:rFonts w:asciiTheme="majorBidi" w:hAnsiTheme="majorBidi" w:cstheme="majorBidi"/>
              </w:rPr>
              <w:t>9</w:t>
            </w:r>
          </w:p>
        </w:tc>
        <w:tc>
          <w:tcPr>
            <w:tcW w:w="5692"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572"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E952A8">
        <w:tc>
          <w:tcPr>
            <w:tcW w:w="436" w:type="dxa"/>
          </w:tcPr>
          <w:p w14:paraId="2C945285" w14:textId="42AE6AE2" w:rsidR="00F3645F" w:rsidRPr="00F3645F" w:rsidRDefault="00E952A8" w:rsidP="005170B1">
            <w:pPr>
              <w:ind w:firstLine="0"/>
              <w:jc w:val="both"/>
              <w:rPr>
                <w:rFonts w:asciiTheme="majorBidi" w:hAnsiTheme="majorBidi" w:cstheme="majorBidi"/>
              </w:rPr>
            </w:pPr>
            <w:r>
              <w:rPr>
                <w:rFonts w:asciiTheme="majorBidi" w:hAnsiTheme="majorBidi" w:cstheme="majorBidi"/>
              </w:rPr>
              <w:t>10</w:t>
            </w:r>
          </w:p>
        </w:tc>
        <w:tc>
          <w:tcPr>
            <w:tcW w:w="5692"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572" w:type="dxa"/>
          </w:tcPr>
          <w:p w14:paraId="7F5CC039" w14:textId="44765D8D" w:rsidR="00F3645F" w:rsidRPr="00F3645F" w:rsidRDefault="00E952A8" w:rsidP="00BF14F8">
            <w:pPr>
              <w:ind w:firstLine="0"/>
              <w:jc w:val="both"/>
              <w:rPr>
                <w:rFonts w:asciiTheme="majorBidi" w:hAnsiTheme="majorBidi" w:cstheme="majorBidi"/>
              </w:rPr>
            </w:pPr>
            <w:r>
              <w:rPr>
                <w:rFonts w:asciiTheme="majorBidi" w:hAnsiTheme="majorBidi" w:cstheme="majorBidi"/>
              </w:rPr>
              <w:t>14</w:t>
            </w:r>
            <w:r w:rsidR="009A386D" w:rsidRPr="009A386D">
              <w:rPr>
                <w:rFonts w:asciiTheme="majorBidi" w:hAnsiTheme="majorBidi" w:cstheme="majorBidi"/>
                <w:vertAlign w:val="superscript"/>
              </w:rPr>
              <w:t>th</w:t>
            </w:r>
            <w:r w:rsidR="009A386D">
              <w:rPr>
                <w:rFonts w:asciiTheme="majorBidi" w:hAnsiTheme="majorBidi" w:cstheme="majorBidi"/>
              </w:rPr>
              <w:t xml:space="preserve"> 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E952A8">
        <w:tc>
          <w:tcPr>
            <w:tcW w:w="436" w:type="dxa"/>
          </w:tcPr>
          <w:p w14:paraId="5B993AD7" w14:textId="214CCFCB" w:rsidR="00F3645F" w:rsidRPr="00F3645F" w:rsidRDefault="00E952A8" w:rsidP="005170B1">
            <w:pPr>
              <w:ind w:firstLine="0"/>
              <w:jc w:val="both"/>
              <w:rPr>
                <w:rFonts w:asciiTheme="majorBidi" w:hAnsiTheme="majorBidi" w:cstheme="majorBidi"/>
              </w:rPr>
            </w:pPr>
            <w:r>
              <w:rPr>
                <w:rFonts w:asciiTheme="majorBidi" w:hAnsiTheme="majorBidi" w:cstheme="majorBidi"/>
              </w:rPr>
              <w:t>11</w:t>
            </w:r>
          </w:p>
        </w:tc>
        <w:tc>
          <w:tcPr>
            <w:tcW w:w="5692"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572" w:type="dxa"/>
          </w:tcPr>
          <w:p w14:paraId="00D43770" w14:textId="7C267811" w:rsidR="00F3645F" w:rsidRPr="00F3645F" w:rsidRDefault="00833350"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E952A8">
        <w:tc>
          <w:tcPr>
            <w:tcW w:w="436" w:type="dxa"/>
          </w:tcPr>
          <w:p w14:paraId="307CC2AB" w14:textId="2B922559" w:rsidR="00F3645F" w:rsidRPr="00F3645F" w:rsidRDefault="00E952A8" w:rsidP="005170B1">
            <w:pPr>
              <w:ind w:firstLine="0"/>
              <w:jc w:val="both"/>
              <w:rPr>
                <w:rFonts w:asciiTheme="majorBidi" w:hAnsiTheme="majorBidi" w:cstheme="majorBidi"/>
              </w:rPr>
            </w:pPr>
            <w:r>
              <w:rPr>
                <w:rFonts w:asciiTheme="majorBidi" w:hAnsiTheme="majorBidi" w:cstheme="majorBidi"/>
              </w:rPr>
              <w:t>12</w:t>
            </w:r>
          </w:p>
        </w:tc>
        <w:tc>
          <w:tcPr>
            <w:tcW w:w="5692"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572"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E952A8">
        <w:tc>
          <w:tcPr>
            <w:tcW w:w="436" w:type="dxa"/>
          </w:tcPr>
          <w:p w14:paraId="41405CAD" w14:textId="07C4E057" w:rsidR="00F3645F" w:rsidRDefault="00E952A8" w:rsidP="005170B1">
            <w:pPr>
              <w:ind w:firstLine="0"/>
              <w:jc w:val="both"/>
              <w:rPr>
                <w:rFonts w:asciiTheme="majorBidi" w:hAnsiTheme="majorBidi" w:cstheme="majorBidi"/>
              </w:rPr>
            </w:pPr>
            <w:r>
              <w:rPr>
                <w:rFonts w:asciiTheme="majorBidi" w:hAnsiTheme="majorBidi" w:cstheme="majorBidi"/>
              </w:rPr>
              <w:t>13</w:t>
            </w:r>
          </w:p>
        </w:tc>
        <w:tc>
          <w:tcPr>
            <w:tcW w:w="5692"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572"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E952A8">
        <w:tc>
          <w:tcPr>
            <w:tcW w:w="436" w:type="dxa"/>
          </w:tcPr>
          <w:p w14:paraId="67E581F5" w14:textId="57D60706" w:rsidR="00F3645F" w:rsidRDefault="00E952A8" w:rsidP="005170B1">
            <w:pPr>
              <w:ind w:firstLine="0"/>
              <w:jc w:val="both"/>
              <w:rPr>
                <w:rFonts w:asciiTheme="majorBidi" w:hAnsiTheme="majorBidi" w:cstheme="majorBidi"/>
              </w:rPr>
            </w:pPr>
            <w:r>
              <w:rPr>
                <w:rFonts w:asciiTheme="majorBidi" w:hAnsiTheme="majorBidi" w:cstheme="majorBidi"/>
              </w:rPr>
              <w:t>14</w:t>
            </w:r>
          </w:p>
        </w:tc>
        <w:tc>
          <w:tcPr>
            <w:tcW w:w="5692"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572"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E952A8">
        <w:tc>
          <w:tcPr>
            <w:tcW w:w="436" w:type="dxa"/>
          </w:tcPr>
          <w:p w14:paraId="4D3A5E76" w14:textId="300FEA78" w:rsidR="00F3645F" w:rsidRDefault="00E952A8" w:rsidP="005170B1">
            <w:pPr>
              <w:ind w:firstLine="0"/>
              <w:jc w:val="both"/>
              <w:rPr>
                <w:rFonts w:asciiTheme="majorBidi" w:hAnsiTheme="majorBidi" w:cstheme="majorBidi"/>
              </w:rPr>
            </w:pPr>
            <w:r>
              <w:rPr>
                <w:rFonts w:asciiTheme="majorBidi" w:hAnsiTheme="majorBidi" w:cstheme="majorBidi"/>
              </w:rPr>
              <w:t>15</w:t>
            </w:r>
          </w:p>
        </w:tc>
        <w:tc>
          <w:tcPr>
            <w:tcW w:w="5692"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 xml:space="preserve">Date, </w:t>
            </w:r>
            <w:proofErr w:type="gramStart"/>
            <w:r w:rsidRPr="00E07417">
              <w:rPr>
                <w:rFonts w:asciiTheme="majorBidi" w:hAnsiTheme="majorBidi" w:cstheme="majorBidi"/>
              </w:rPr>
              <w:t>time</w:t>
            </w:r>
            <w:proofErr w:type="gramEnd"/>
            <w:r w:rsidRPr="00E07417">
              <w:rPr>
                <w:rFonts w:asciiTheme="majorBidi" w:hAnsiTheme="majorBidi" w:cstheme="majorBidi"/>
              </w:rPr>
              <w:t xml:space="preserve"> and venue for opening of Bid</w:t>
            </w:r>
          </w:p>
        </w:tc>
        <w:tc>
          <w:tcPr>
            <w:tcW w:w="5572"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E952A8">
        <w:tc>
          <w:tcPr>
            <w:tcW w:w="436" w:type="dxa"/>
          </w:tcPr>
          <w:p w14:paraId="5C7F30BF" w14:textId="17C5B650" w:rsidR="00F3645F" w:rsidRDefault="00E952A8" w:rsidP="005170B1">
            <w:pPr>
              <w:ind w:firstLine="0"/>
              <w:jc w:val="both"/>
              <w:rPr>
                <w:rFonts w:asciiTheme="majorBidi" w:hAnsiTheme="majorBidi" w:cstheme="majorBidi"/>
              </w:rPr>
            </w:pPr>
            <w:r>
              <w:rPr>
                <w:rFonts w:asciiTheme="majorBidi" w:hAnsiTheme="majorBidi" w:cstheme="majorBidi"/>
              </w:rPr>
              <w:t>16</w:t>
            </w:r>
          </w:p>
        </w:tc>
        <w:tc>
          <w:tcPr>
            <w:tcW w:w="5692"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572"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E952A8">
        <w:tc>
          <w:tcPr>
            <w:tcW w:w="436" w:type="dxa"/>
          </w:tcPr>
          <w:p w14:paraId="4993CC18" w14:textId="0C8DAADF" w:rsidR="00975B13" w:rsidRDefault="00E952A8" w:rsidP="005170B1">
            <w:pPr>
              <w:ind w:firstLine="0"/>
              <w:jc w:val="both"/>
              <w:rPr>
                <w:rFonts w:asciiTheme="majorBidi" w:hAnsiTheme="majorBidi" w:cstheme="majorBidi"/>
              </w:rPr>
            </w:pPr>
            <w:r>
              <w:rPr>
                <w:rFonts w:asciiTheme="majorBidi" w:hAnsiTheme="majorBidi" w:cstheme="majorBidi"/>
              </w:rPr>
              <w:lastRenderedPageBreak/>
              <w:t>17</w:t>
            </w:r>
          </w:p>
        </w:tc>
        <w:tc>
          <w:tcPr>
            <w:tcW w:w="5692"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572"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4051B4AF" w14:textId="2AC56203" w:rsidR="006D26E8" w:rsidRDefault="00794AA5" w:rsidP="008E2A2B">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079A3F6E" w14:textId="77777777" w:rsidR="00024429" w:rsidRDefault="00024429" w:rsidP="00CB6368">
      <w:pPr>
        <w:spacing w:before="100" w:beforeAutospacing="1" w:after="100" w:afterAutospacing="1" w:line="240" w:lineRule="auto"/>
        <w:ind w:firstLine="0"/>
        <w:rPr>
          <w:rFonts w:asciiTheme="majorBidi" w:eastAsia="Times New Roman" w:hAnsiTheme="majorBidi" w:cstheme="majorBidi"/>
          <w:b/>
          <w:bCs/>
          <w:u w:val="single"/>
          <w:lang w:bidi="ar-SA"/>
        </w:rPr>
      </w:pPr>
    </w:p>
    <w:p w14:paraId="556F4453" w14:textId="439CF496" w:rsidR="00024429" w:rsidRDefault="00024429" w:rsidP="00207B9B">
      <w:pPr>
        <w:ind w:firstLine="0"/>
        <w:rPr>
          <w:rFonts w:asciiTheme="majorBidi" w:hAnsiTheme="majorBidi" w:cstheme="majorBidi"/>
          <w:b/>
          <w:bCs/>
          <w:sz w:val="24"/>
          <w:szCs w:val="24"/>
          <w:u w:val="single"/>
        </w:rPr>
      </w:pPr>
      <w:r w:rsidRPr="00A72901">
        <w:rPr>
          <w:rFonts w:asciiTheme="majorBidi" w:hAnsiTheme="majorBidi" w:cstheme="majorBidi"/>
          <w:b/>
          <w:bCs/>
          <w:sz w:val="24"/>
          <w:szCs w:val="24"/>
          <w:u w:val="single"/>
        </w:rPr>
        <w:t>Specifications:</w:t>
      </w:r>
    </w:p>
    <w:tbl>
      <w:tblPr>
        <w:tblStyle w:val="TableGrid"/>
        <w:tblW w:w="11430" w:type="dxa"/>
        <w:tblInd w:w="-1085" w:type="dxa"/>
        <w:tblLook w:val="04A0" w:firstRow="1" w:lastRow="0" w:firstColumn="1" w:lastColumn="0" w:noHBand="0" w:noVBand="1"/>
      </w:tblPr>
      <w:tblGrid>
        <w:gridCol w:w="6570"/>
        <w:gridCol w:w="2637"/>
        <w:gridCol w:w="1073"/>
        <w:gridCol w:w="1150"/>
      </w:tblGrid>
      <w:tr w:rsidR="00FC6A8F" w14:paraId="781450F0" w14:textId="77777777" w:rsidTr="005258AA">
        <w:trPr>
          <w:trHeight w:val="467"/>
        </w:trPr>
        <w:tc>
          <w:tcPr>
            <w:tcW w:w="6570" w:type="dxa"/>
          </w:tcPr>
          <w:p w14:paraId="5584577C" w14:textId="267A422F" w:rsidR="00FC6A8F" w:rsidRPr="00FC6A8F" w:rsidRDefault="00FC6A8F" w:rsidP="00FC6A8F">
            <w:pPr>
              <w:ind w:firstLine="0"/>
              <w:jc w:val="center"/>
              <w:rPr>
                <w:rFonts w:asciiTheme="majorBidi" w:hAnsiTheme="majorBidi" w:cstheme="majorBidi"/>
                <w:b/>
                <w:bCs/>
                <w:sz w:val="24"/>
                <w:szCs w:val="24"/>
              </w:rPr>
            </w:pPr>
            <w:r w:rsidRPr="00FC6A8F">
              <w:rPr>
                <w:rFonts w:asciiTheme="majorBidi" w:hAnsiTheme="majorBidi" w:cstheme="majorBidi"/>
                <w:b/>
                <w:bCs/>
                <w:sz w:val="24"/>
                <w:szCs w:val="24"/>
              </w:rPr>
              <w:t>ITEM</w:t>
            </w:r>
          </w:p>
        </w:tc>
        <w:tc>
          <w:tcPr>
            <w:tcW w:w="2637" w:type="dxa"/>
          </w:tcPr>
          <w:p w14:paraId="511D1A72" w14:textId="5AA7A167" w:rsidR="00FC6A8F" w:rsidRPr="00FC6A8F" w:rsidRDefault="00FC6A8F" w:rsidP="00FC6A8F">
            <w:pPr>
              <w:ind w:firstLine="0"/>
              <w:jc w:val="center"/>
              <w:rPr>
                <w:rFonts w:asciiTheme="majorBidi" w:hAnsiTheme="majorBidi" w:cstheme="majorBidi"/>
                <w:b/>
                <w:bCs/>
                <w:sz w:val="24"/>
                <w:szCs w:val="24"/>
              </w:rPr>
            </w:pPr>
            <w:r w:rsidRPr="00FC6A8F">
              <w:rPr>
                <w:rFonts w:asciiTheme="majorBidi" w:hAnsiTheme="majorBidi" w:cstheme="majorBidi"/>
                <w:b/>
                <w:bCs/>
                <w:sz w:val="24"/>
                <w:szCs w:val="24"/>
              </w:rPr>
              <w:t>SPECIFICATIONS</w:t>
            </w:r>
          </w:p>
        </w:tc>
        <w:tc>
          <w:tcPr>
            <w:tcW w:w="1073" w:type="dxa"/>
          </w:tcPr>
          <w:p w14:paraId="78BA619D" w14:textId="5C21B9B3" w:rsidR="00FC6A8F" w:rsidRPr="00FC6A8F" w:rsidRDefault="00FC6A8F" w:rsidP="00FC6A8F">
            <w:pPr>
              <w:ind w:firstLine="0"/>
              <w:jc w:val="center"/>
              <w:rPr>
                <w:rFonts w:asciiTheme="majorBidi" w:hAnsiTheme="majorBidi" w:cstheme="majorBidi"/>
                <w:b/>
                <w:bCs/>
                <w:sz w:val="24"/>
                <w:szCs w:val="24"/>
              </w:rPr>
            </w:pPr>
            <w:r>
              <w:rPr>
                <w:rFonts w:asciiTheme="majorBidi" w:hAnsiTheme="majorBidi" w:cstheme="majorBidi"/>
                <w:b/>
                <w:bCs/>
                <w:sz w:val="24"/>
                <w:szCs w:val="24"/>
              </w:rPr>
              <w:t>UNIT</w:t>
            </w:r>
          </w:p>
        </w:tc>
        <w:tc>
          <w:tcPr>
            <w:tcW w:w="1150" w:type="dxa"/>
          </w:tcPr>
          <w:p w14:paraId="648C5E8E" w14:textId="63CE3454" w:rsidR="00FC6A8F" w:rsidRPr="00FC6A8F" w:rsidRDefault="00FC6A8F" w:rsidP="00FC6A8F">
            <w:pPr>
              <w:ind w:firstLine="0"/>
              <w:jc w:val="center"/>
              <w:rPr>
                <w:rFonts w:asciiTheme="majorBidi" w:hAnsiTheme="majorBidi" w:cstheme="majorBidi"/>
                <w:b/>
                <w:bCs/>
                <w:sz w:val="24"/>
                <w:szCs w:val="24"/>
              </w:rPr>
            </w:pPr>
            <w:r w:rsidRPr="00FC6A8F">
              <w:rPr>
                <w:rFonts w:asciiTheme="majorBidi" w:hAnsiTheme="majorBidi" w:cstheme="majorBidi"/>
                <w:b/>
                <w:bCs/>
                <w:sz w:val="24"/>
                <w:szCs w:val="24"/>
              </w:rPr>
              <w:t>QTY</w:t>
            </w:r>
          </w:p>
        </w:tc>
      </w:tr>
      <w:tr w:rsidR="00FC6A8F" w14:paraId="65D0BB70" w14:textId="77777777" w:rsidTr="005258AA">
        <w:trPr>
          <w:trHeight w:val="432"/>
        </w:trPr>
        <w:tc>
          <w:tcPr>
            <w:tcW w:w="6570" w:type="dxa"/>
          </w:tcPr>
          <w:p w14:paraId="3E7201D8" w14:textId="20280025" w:rsidR="00FC6A8F" w:rsidRPr="00FC6A8F" w:rsidRDefault="00FC6A8F" w:rsidP="00FC6A8F">
            <w:pPr>
              <w:bidi/>
              <w:ind w:firstLine="0"/>
              <w:jc w:val="right"/>
              <w:rPr>
                <w:rFonts w:asciiTheme="majorBidi" w:hAnsiTheme="majorBidi" w:cstheme="majorBidi"/>
                <w:sz w:val="24"/>
                <w:szCs w:val="24"/>
                <w:rtl/>
                <w:lang w:bidi="ar-LB"/>
              </w:rPr>
            </w:pPr>
            <w:r>
              <w:rPr>
                <w:rFonts w:asciiTheme="majorBidi" w:hAnsiTheme="majorBidi" w:cstheme="majorBidi" w:hint="cs"/>
                <w:sz w:val="24"/>
                <w:szCs w:val="24"/>
                <w:rtl/>
                <w:lang w:bidi="ar-LB"/>
              </w:rPr>
              <w:t>حلة طبخ</w:t>
            </w:r>
            <w:r>
              <w:rPr>
                <w:rFonts w:asciiTheme="majorBidi" w:hAnsiTheme="majorBidi" w:cstheme="majorBidi"/>
                <w:sz w:val="24"/>
                <w:szCs w:val="24"/>
                <w:lang w:bidi="ar-LB"/>
              </w:rPr>
              <w:t xml:space="preserve">Cooking Pot / </w:t>
            </w:r>
          </w:p>
        </w:tc>
        <w:tc>
          <w:tcPr>
            <w:tcW w:w="2637" w:type="dxa"/>
          </w:tcPr>
          <w:p w14:paraId="36BDA2A5" w14:textId="3C4726B1" w:rsidR="00FC6A8F" w:rsidRPr="00FC6A8F" w:rsidRDefault="000C7A8C" w:rsidP="00207B9B">
            <w:pPr>
              <w:ind w:firstLine="0"/>
              <w:rPr>
                <w:rFonts w:asciiTheme="majorBidi" w:hAnsiTheme="majorBidi" w:cstheme="majorBidi"/>
                <w:sz w:val="24"/>
                <w:szCs w:val="24"/>
                <w:rtl/>
                <w:lang w:bidi="ar-LB"/>
              </w:rPr>
            </w:pPr>
            <w:r>
              <w:rPr>
                <w:rFonts w:asciiTheme="majorBidi" w:hAnsiTheme="majorBidi" w:cstheme="majorBidi"/>
                <w:sz w:val="24"/>
                <w:szCs w:val="24"/>
              </w:rPr>
              <w:t>100 Kg</w:t>
            </w:r>
            <w:r w:rsidR="005258AA">
              <w:rPr>
                <w:rFonts w:asciiTheme="majorBidi" w:hAnsiTheme="majorBidi" w:cstheme="majorBidi" w:hint="cs"/>
                <w:sz w:val="24"/>
                <w:szCs w:val="24"/>
                <w:rtl/>
                <w:lang w:bidi="ar-LB"/>
              </w:rPr>
              <w:t>دولاب جاكيت لها سيبة متحركة</w:t>
            </w:r>
          </w:p>
        </w:tc>
        <w:tc>
          <w:tcPr>
            <w:tcW w:w="1073" w:type="dxa"/>
          </w:tcPr>
          <w:p w14:paraId="25FC2E0C" w14:textId="4F49C09B"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Item</w:t>
            </w:r>
          </w:p>
        </w:tc>
        <w:tc>
          <w:tcPr>
            <w:tcW w:w="1150" w:type="dxa"/>
          </w:tcPr>
          <w:p w14:paraId="2415725A" w14:textId="0C30E163"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w:t>
            </w:r>
          </w:p>
        </w:tc>
      </w:tr>
      <w:tr w:rsidR="00FC6A8F" w14:paraId="281F6875" w14:textId="77777777" w:rsidTr="005258AA">
        <w:trPr>
          <w:trHeight w:val="432"/>
        </w:trPr>
        <w:tc>
          <w:tcPr>
            <w:tcW w:w="6570" w:type="dxa"/>
          </w:tcPr>
          <w:p w14:paraId="13B3A23D" w14:textId="7E8BE539" w:rsidR="00FC6A8F" w:rsidRPr="00FC6A8F" w:rsidRDefault="00FC6A8F" w:rsidP="00FC6A8F">
            <w:pPr>
              <w:bidi/>
              <w:ind w:firstLine="0"/>
              <w:jc w:val="right"/>
              <w:rPr>
                <w:rFonts w:asciiTheme="majorBidi" w:hAnsiTheme="majorBidi" w:cstheme="majorBidi"/>
                <w:sz w:val="24"/>
                <w:szCs w:val="24"/>
              </w:rPr>
            </w:pPr>
            <w:proofErr w:type="spellStart"/>
            <w:r>
              <w:rPr>
                <w:rFonts w:asciiTheme="majorBidi" w:hAnsiTheme="majorBidi" w:cstheme="majorBidi"/>
                <w:sz w:val="24"/>
                <w:szCs w:val="24"/>
                <w:rtl/>
              </w:rPr>
              <w:t>براد</w:t>
            </w:r>
            <w:proofErr w:type="spellEnd"/>
            <w:r>
              <w:rPr>
                <w:rFonts w:asciiTheme="majorBidi" w:hAnsiTheme="majorBidi" w:cstheme="majorBidi"/>
                <w:sz w:val="24"/>
                <w:szCs w:val="24"/>
                <w:rtl/>
              </w:rPr>
              <w:t xml:space="preserve"> 85 </w:t>
            </w:r>
            <w:proofErr w:type="spellStart"/>
            <w:r>
              <w:rPr>
                <w:rFonts w:asciiTheme="majorBidi" w:hAnsiTheme="majorBidi" w:cstheme="majorBidi"/>
                <w:sz w:val="24"/>
                <w:szCs w:val="24"/>
                <w:rtl/>
              </w:rPr>
              <w:t>سم</w:t>
            </w:r>
            <w:proofErr w:type="spellEnd"/>
            <w:r>
              <w:rPr>
                <w:rFonts w:asciiTheme="majorBidi" w:hAnsiTheme="majorBidi" w:cstheme="majorBidi"/>
                <w:sz w:val="24"/>
                <w:szCs w:val="24"/>
                <w:rtl/>
              </w:rPr>
              <w:t xml:space="preserve"> </w:t>
            </w:r>
            <w:r>
              <w:rPr>
                <w:rFonts w:asciiTheme="majorBidi" w:hAnsiTheme="majorBidi" w:cstheme="majorBidi"/>
                <w:sz w:val="24"/>
                <w:szCs w:val="24"/>
              </w:rPr>
              <w:t>Refrigerator 85 cm</w:t>
            </w:r>
            <w:r w:rsidR="005258AA">
              <w:rPr>
                <w:rFonts w:asciiTheme="majorBidi" w:hAnsiTheme="majorBidi" w:cstheme="majorBidi"/>
                <w:sz w:val="24"/>
                <w:szCs w:val="24"/>
              </w:rPr>
              <w:t xml:space="preserve"> </w:t>
            </w:r>
            <w:r>
              <w:rPr>
                <w:rFonts w:asciiTheme="majorBidi" w:hAnsiTheme="majorBidi" w:cstheme="majorBidi"/>
                <w:sz w:val="24"/>
                <w:szCs w:val="24"/>
              </w:rPr>
              <w:t>/</w:t>
            </w:r>
          </w:p>
        </w:tc>
        <w:tc>
          <w:tcPr>
            <w:tcW w:w="2637" w:type="dxa"/>
          </w:tcPr>
          <w:p w14:paraId="6D63BCDF" w14:textId="77777777" w:rsidR="00FC6A8F" w:rsidRPr="00FC6A8F" w:rsidRDefault="00FC6A8F" w:rsidP="00207B9B">
            <w:pPr>
              <w:ind w:firstLine="0"/>
              <w:rPr>
                <w:rFonts w:asciiTheme="majorBidi" w:hAnsiTheme="majorBidi" w:cstheme="majorBidi"/>
                <w:sz w:val="24"/>
                <w:szCs w:val="24"/>
              </w:rPr>
            </w:pPr>
          </w:p>
        </w:tc>
        <w:tc>
          <w:tcPr>
            <w:tcW w:w="1073" w:type="dxa"/>
          </w:tcPr>
          <w:p w14:paraId="6CBF1C31" w14:textId="45DD9EF1"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Item</w:t>
            </w:r>
          </w:p>
        </w:tc>
        <w:tc>
          <w:tcPr>
            <w:tcW w:w="1150" w:type="dxa"/>
          </w:tcPr>
          <w:p w14:paraId="2651B87D" w14:textId="4A43593F"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w:t>
            </w:r>
          </w:p>
        </w:tc>
      </w:tr>
      <w:tr w:rsidR="00FC6A8F" w14:paraId="26BB6855" w14:textId="77777777" w:rsidTr="005258AA">
        <w:trPr>
          <w:trHeight w:val="432"/>
        </w:trPr>
        <w:tc>
          <w:tcPr>
            <w:tcW w:w="6570" w:type="dxa"/>
          </w:tcPr>
          <w:p w14:paraId="57F70A33" w14:textId="3FC9A144" w:rsidR="00FC6A8F" w:rsidRPr="00FC6A8F" w:rsidRDefault="00FC6A8F" w:rsidP="00FC6A8F">
            <w:pPr>
              <w:bidi/>
              <w:ind w:firstLine="0"/>
              <w:jc w:val="right"/>
              <w:rPr>
                <w:rFonts w:asciiTheme="majorBidi" w:hAnsiTheme="majorBidi" w:cstheme="majorBidi"/>
                <w:sz w:val="24"/>
                <w:szCs w:val="24"/>
              </w:rPr>
            </w:pPr>
            <w:proofErr w:type="spellStart"/>
            <w:r>
              <w:rPr>
                <w:rFonts w:asciiTheme="majorBidi" w:hAnsiTheme="majorBidi" w:cstheme="majorBidi"/>
                <w:sz w:val="24"/>
                <w:szCs w:val="24"/>
                <w:rtl/>
              </w:rPr>
              <w:t>شوديار</w:t>
            </w:r>
            <w:proofErr w:type="spellEnd"/>
            <w:r>
              <w:rPr>
                <w:rFonts w:asciiTheme="majorBidi" w:hAnsiTheme="majorBidi" w:cstheme="majorBidi"/>
                <w:sz w:val="24"/>
                <w:szCs w:val="24"/>
                <w:rtl/>
              </w:rPr>
              <w:t xml:space="preserve"> </w:t>
            </w:r>
            <w:proofErr w:type="spellStart"/>
            <w:r>
              <w:rPr>
                <w:rFonts w:asciiTheme="majorBidi" w:hAnsiTheme="majorBidi" w:cstheme="majorBidi"/>
                <w:sz w:val="24"/>
                <w:szCs w:val="24"/>
                <w:rtl/>
              </w:rPr>
              <w:t>بخار</w:t>
            </w:r>
            <w:r w:rsidR="00672C54">
              <w:rPr>
                <w:rFonts w:asciiTheme="majorBidi" w:hAnsiTheme="majorBidi" w:cstheme="majorBidi"/>
                <w:sz w:val="24"/>
                <w:szCs w:val="24"/>
              </w:rPr>
              <w:t>Food</w:t>
            </w:r>
            <w:proofErr w:type="spellEnd"/>
            <w:r w:rsidR="00672C54">
              <w:rPr>
                <w:rFonts w:asciiTheme="majorBidi" w:hAnsiTheme="majorBidi" w:cstheme="majorBidi"/>
                <w:sz w:val="24"/>
                <w:szCs w:val="24"/>
              </w:rPr>
              <w:t xml:space="preserve"> Steamer / </w:t>
            </w:r>
          </w:p>
        </w:tc>
        <w:tc>
          <w:tcPr>
            <w:tcW w:w="2637" w:type="dxa"/>
          </w:tcPr>
          <w:p w14:paraId="3B4F1B1F" w14:textId="7A37071E"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200 Kg</w:t>
            </w:r>
          </w:p>
        </w:tc>
        <w:tc>
          <w:tcPr>
            <w:tcW w:w="1073" w:type="dxa"/>
          </w:tcPr>
          <w:p w14:paraId="51CFE7D7" w14:textId="52E7F0FC"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Item</w:t>
            </w:r>
          </w:p>
        </w:tc>
        <w:tc>
          <w:tcPr>
            <w:tcW w:w="1150" w:type="dxa"/>
          </w:tcPr>
          <w:p w14:paraId="64D050DF" w14:textId="14C3AE44"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w:t>
            </w:r>
          </w:p>
        </w:tc>
      </w:tr>
      <w:tr w:rsidR="00FC6A8F" w14:paraId="5205E67C" w14:textId="77777777" w:rsidTr="005258AA">
        <w:trPr>
          <w:trHeight w:val="432"/>
        </w:trPr>
        <w:tc>
          <w:tcPr>
            <w:tcW w:w="6570" w:type="dxa"/>
          </w:tcPr>
          <w:p w14:paraId="7E9E5F3D" w14:textId="0C824CCA" w:rsidR="00FC6A8F" w:rsidRPr="00FC6A8F" w:rsidRDefault="00FC6A8F" w:rsidP="00672C54">
            <w:pPr>
              <w:bidi/>
              <w:ind w:firstLine="0"/>
              <w:jc w:val="right"/>
              <w:rPr>
                <w:rFonts w:asciiTheme="majorBidi" w:hAnsiTheme="majorBidi" w:cstheme="majorBidi"/>
                <w:sz w:val="24"/>
                <w:szCs w:val="24"/>
                <w:lang w:bidi="ar-LB"/>
              </w:rPr>
            </w:pPr>
            <w:r>
              <w:rPr>
                <w:rFonts w:asciiTheme="majorBidi" w:hAnsiTheme="majorBidi" w:cstheme="majorBidi"/>
                <w:sz w:val="24"/>
                <w:szCs w:val="24"/>
                <w:rtl/>
                <w:lang w:bidi="ar-LB"/>
              </w:rPr>
              <w:t>ماكنة</w:t>
            </w:r>
            <w:r>
              <w:rPr>
                <w:rFonts w:asciiTheme="majorBidi" w:hAnsiTheme="majorBidi" w:cstheme="majorBidi"/>
                <w:sz w:val="24"/>
                <w:szCs w:val="24"/>
                <w:rtl/>
              </w:rPr>
              <w:t xml:space="preserve"> </w:t>
            </w:r>
            <w:r>
              <w:rPr>
                <w:rFonts w:asciiTheme="majorBidi" w:hAnsiTheme="majorBidi" w:cstheme="majorBidi"/>
                <w:sz w:val="24"/>
                <w:szCs w:val="24"/>
                <w:rtl/>
                <w:lang w:bidi="ar-LB"/>
              </w:rPr>
              <w:t>عصير</w:t>
            </w:r>
            <w:r>
              <w:rPr>
                <w:rFonts w:asciiTheme="majorBidi" w:hAnsiTheme="majorBidi" w:cstheme="majorBidi"/>
                <w:sz w:val="24"/>
                <w:szCs w:val="24"/>
                <w:rtl/>
              </w:rPr>
              <w:t xml:space="preserve"> </w:t>
            </w:r>
            <w:r>
              <w:rPr>
                <w:rFonts w:asciiTheme="majorBidi" w:hAnsiTheme="majorBidi" w:cstheme="majorBidi"/>
                <w:sz w:val="24"/>
                <w:szCs w:val="24"/>
                <w:rtl/>
                <w:lang w:bidi="ar-LB"/>
              </w:rPr>
              <w:t>بندورة</w:t>
            </w:r>
            <w:r>
              <w:rPr>
                <w:rFonts w:asciiTheme="majorBidi" w:hAnsiTheme="majorBidi" w:cstheme="majorBidi"/>
                <w:sz w:val="24"/>
                <w:szCs w:val="24"/>
                <w:rtl/>
              </w:rPr>
              <w:t xml:space="preserve"> </w:t>
            </w:r>
            <w:r>
              <w:rPr>
                <w:rFonts w:asciiTheme="majorBidi" w:hAnsiTheme="majorBidi" w:cstheme="majorBidi"/>
                <w:sz w:val="24"/>
                <w:szCs w:val="24"/>
                <w:rtl/>
                <w:lang w:bidi="ar-LB"/>
              </w:rPr>
              <w:t>و</w:t>
            </w:r>
            <w:r>
              <w:rPr>
                <w:rFonts w:asciiTheme="majorBidi" w:hAnsiTheme="majorBidi" w:cstheme="majorBidi"/>
                <w:sz w:val="24"/>
                <w:szCs w:val="24"/>
                <w:rtl/>
              </w:rPr>
              <w:t xml:space="preserve"> </w:t>
            </w:r>
            <w:r>
              <w:rPr>
                <w:rFonts w:asciiTheme="majorBidi" w:hAnsiTheme="majorBidi" w:cstheme="majorBidi"/>
                <w:sz w:val="24"/>
                <w:szCs w:val="24"/>
                <w:rtl/>
                <w:lang w:bidi="ar-LB"/>
              </w:rPr>
              <w:t>ر</w:t>
            </w:r>
            <w:r>
              <w:rPr>
                <w:rFonts w:asciiTheme="majorBidi" w:hAnsiTheme="majorBidi" w:cstheme="majorBidi" w:hint="cs"/>
                <w:sz w:val="24"/>
                <w:szCs w:val="24"/>
                <w:rtl/>
                <w:lang w:bidi="ar-LB"/>
              </w:rPr>
              <w:t>مان</w:t>
            </w:r>
            <w:r w:rsidR="00672C54">
              <w:rPr>
                <w:rFonts w:asciiTheme="majorBidi" w:hAnsiTheme="majorBidi" w:cstheme="majorBidi"/>
                <w:sz w:val="24"/>
                <w:szCs w:val="24"/>
                <w:lang w:bidi="ar-LB"/>
              </w:rPr>
              <w:t>P</w:t>
            </w:r>
            <w:r w:rsidR="00672C54" w:rsidRPr="00672C54">
              <w:rPr>
                <w:rFonts w:asciiTheme="majorBidi" w:hAnsiTheme="majorBidi" w:cstheme="majorBidi"/>
                <w:sz w:val="24"/>
                <w:szCs w:val="24"/>
                <w:lang w:bidi="ar-LB"/>
              </w:rPr>
              <w:t>omegranate</w:t>
            </w:r>
            <w:r w:rsidR="00672C54">
              <w:rPr>
                <w:rFonts w:asciiTheme="majorBidi" w:hAnsiTheme="majorBidi" w:cstheme="majorBidi"/>
                <w:sz w:val="24"/>
                <w:szCs w:val="24"/>
                <w:lang w:bidi="ar-LB"/>
              </w:rPr>
              <w:t xml:space="preserve"> and Tomato Juice Machine / </w:t>
            </w:r>
          </w:p>
        </w:tc>
        <w:tc>
          <w:tcPr>
            <w:tcW w:w="2637" w:type="dxa"/>
          </w:tcPr>
          <w:p w14:paraId="1CB8A99D" w14:textId="77777777" w:rsidR="00FC6A8F" w:rsidRPr="00FC6A8F" w:rsidRDefault="00FC6A8F" w:rsidP="00207B9B">
            <w:pPr>
              <w:ind w:firstLine="0"/>
              <w:rPr>
                <w:rFonts w:asciiTheme="majorBidi" w:hAnsiTheme="majorBidi" w:cstheme="majorBidi"/>
                <w:sz w:val="24"/>
                <w:szCs w:val="24"/>
              </w:rPr>
            </w:pPr>
          </w:p>
        </w:tc>
        <w:tc>
          <w:tcPr>
            <w:tcW w:w="1073" w:type="dxa"/>
          </w:tcPr>
          <w:p w14:paraId="3E5C1BE5" w14:textId="4236B0ED" w:rsidR="00FC6A8F" w:rsidRPr="00FC6A8F" w:rsidRDefault="000C7A8C" w:rsidP="000C7A8C">
            <w:pPr>
              <w:ind w:firstLine="0"/>
              <w:rPr>
                <w:rFonts w:asciiTheme="majorBidi" w:hAnsiTheme="majorBidi" w:cstheme="majorBidi"/>
                <w:sz w:val="24"/>
                <w:szCs w:val="24"/>
              </w:rPr>
            </w:pPr>
            <w:r w:rsidRPr="000C7A8C">
              <w:rPr>
                <w:rFonts w:asciiTheme="majorBidi" w:hAnsiTheme="majorBidi" w:cstheme="majorBidi"/>
                <w:sz w:val="24"/>
                <w:szCs w:val="24"/>
              </w:rPr>
              <w:t>Item</w:t>
            </w:r>
          </w:p>
        </w:tc>
        <w:tc>
          <w:tcPr>
            <w:tcW w:w="1150" w:type="dxa"/>
          </w:tcPr>
          <w:p w14:paraId="734FA8A6" w14:textId="32011B27"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w:t>
            </w:r>
          </w:p>
        </w:tc>
      </w:tr>
      <w:tr w:rsidR="00FC6A8F" w14:paraId="45FCB7F1" w14:textId="77777777" w:rsidTr="005258AA">
        <w:trPr>
          <w:trHeight w:val="432"/>
        </w:trPr>
        <w:tc>
          <w:tcPr>
            <w:tcW w:w="6570" w:type="dxa"/>
          </w:tcPr>
          <w:p w14:paraId="4767F864" w14:textId="20F27D89" w:rsidR="00FC6A8F" w:rsidRPr="00FC6A8F" w:rsidRDefault="00FC6A8F" w:rsidP="00672C54">
            <w:pPr>
              <w:bidi/>
              <w:ind w:firstLine="0"/>
              <w:jc w:val="right"/>
              <w:rPr>
                <w:rFonts w:asciiTheme="majorBidi" w:hAnsiTheme="majorBidi" w:cstheme="majorBidi"/>
                <w:sz w:val="24"/>
                <w:szCs w:val="24"/>
              </w:rPr>
            </w:pPr>
            <w:r>
              <w:rPr>
                <w:rFonts w:asciiTheme="majorBidi" w:hAnsiTheme="majorBidi" w:cstheme="majorBidi"/>
                <w:sz w:val="24"/>
                <w:szCs w:val="24"/>
                <w:rtl/>
                <w:lang w:bidi="ar-LB"/>
              </w:rPr>
              <w:t>رصاصة</w:t>
            </w:r>
            <w:r>
              <w:rPr>
                <w:rFonts w:asciiTheme="majorBidi" w:hAnsiTheme="majorBidi" w:cstheme="majorBidi"/>
                <w:sz w:val="24"/>
                <w:szCs w:val="24"/>
                <w:rtl/>
              </w:rPr>
              <w:t xml:space="preserve"> </w:t>
            </w:r>
            <w:r>
              <w:rPr>
                <w:rFonts w:asciiTheme="majorBidi" w:hAnsiTheme="majorBidi" w:cstheme="majorBidi"/>
                <w:sz w:val="24"/>
                <w:szCs w:val="24"/>
                <w:rtl/>
                <w:lang w:bidi="ar-LB"/>
              </w:rPr>
              <w:t>زيتون</w:t>
            </w:r>
            <w:r>
              <w:rPr>
                <w:rFonts w:asciiTheme="majorBidi" w:hAnsiTheme="majorBidi" w:cstheme="majorBidi"/>
                <w:sz w:val="24"/>
                <w:szCs w:val="24"/>
                <w:rtl/>
              </w:rPr>
              <w:t xml:space="preserve"> </w:t>
            </w:r>
            <w:r>
              <w:rPr>
                <w:rFonts w:asciiTheme="majorBidi" w:hAnsiTheme="majorBidi" w:cstheme="majorBidi"/>
                <w:sz w:val="24"/>
                <w:szCs w:val="24"/>
                <w:rtl/>
                <w:lang w:bidi="ar-LB"/>
              </w:rPr>
              <w:t>ستانلس</w:t>
            </w:r>
            <w:r>
              <w:rPr>
                <w:rFonts w:asciiTheme="majorBidi" w:hAnsiTheme="majorBidi" w:cstheme="majorBidi"/>
                <w:sz w:val="24"/>
                <w:szCs w:val="24"/>
                <w:rtl/>
              </w:rPr>
              <w:t xml:space="preserve"> </w:t>
            </w:r>
            <w:r>
              <w:rPr>
                <w:rFonts w:asciiTheme="majorBidi" w:hAnsiTheme="majorBidi" w:cstheme="majorBidi"/>
                <w:sz w:val="24"/>
                <w:szCs w:val="24"/>
                <w:rtl/>
                <w:lang w:bidi="ar-LB"/>
              </w:rPr>
              <w:t>ستيل</w:t>
            </w:r>
            <w:r w:rsidR="00672C54">
              <w:rPr>
                <w:rFonts w:asciiTheme="majorBidi" w:hAnsiTheme="majorBidi" w:cstheme="majorBidi"/>
                <w:sz w:val="24"/>
                <w:szCs w:val="24"/>
              </w:rPr>
              <w:t xml:space="preserve">Stainless Steel Olive Slicing Machine / </w:t>
            </w:r>
          </w:p>
        </w:tc>
        <w:tc>
          <w:tcPr>
            <w:tcW w:w="2637" w:type="dxa"/>
          </w:tcPr>
          <w:p w14:paraId="7AB0E9E5" w14:textId="77777777" w:rsidR="00FC6A8F" w:rsidRPr="00FC6A8F" w:rsidRDefault="00FC6A8F" w:rsidP="00207B9B">
            <w:pPr>
              <w:ind w:firstLine="0"/>
              <w:rPr>
                <w:rFonts w:asciiTheme="majorBidi" w:hAnsiTheme="majorBidi" w:cstheme="majorBidi"/>
                <w:sz w:val="24"/>
                <w:szCs w:val="24"/>
              </w:rPr>
            </w:pPr>
          </w:p>
        </w:tc>
        <w:tc>
          <w:tcPr>
            <w:tcW w:w="1073" w:type="dxa"/>
          </w:tcPr>
          <w:p w14:paraId="18540540" w14:textId="78508110"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Item</w:t>
            </w:r>
          </w:p>
        </w:tc>
        <w:tc>
          <w:tcPr>
            <w:tcW w:w="1150" w:type="dxa"/>
          </w:tcPr>
          <w:p w14:paraId="7009E0A9" w14:textId="6F7B86B3"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w:t>
            </w:r>
          </w:p>
        </w:tc>
      </w:tr>
      <w:tr w:rsidR="00FC6A8F" w14:paraId="0B429937" w14:textId="77777777" w:rsidTr="005258AA">
        <w:trPr>
          <w:trHeight w:val="432"/>
        </w:trPr>
        <w:tc>
          <w:tcPr>
            <w:tcW w:w="6570" w:type="dxa"/>
          </w:tcPr>
          <w:p w14:paraId="0B297ED5" w14:textId="324E3017" w:rsidR="00FC6A8F" w:rsidRPr="00FC6A8F" w:rsidRDefault="00FC6A8F" w:rsidP="00672C54">
            <w:pPr>
              <w:bidi/>
              <w:ind w:firstLine="0"/>
              <w:jc w:val="right"/>
              <w:rPr>
                <w:rFonts w:asciiTheme="majorBidi" w:hAnsiTheme="majorBidi" w:cstheme="majorBidi"/>
                <w:sz w:val="24"/>
                <w:szCs w:val="24"/>
              </w:rPr>
            </w:pPr>
            <w:r>
              <w:rPr>
                <w:rFonts w:asciiTheme="majorBidi" w:hAnsiTheme="majorBidi" w:cstheme="majorBidi"/>
                <w:sz w:val="24"/>
                <w:szCs w:val="24"/>
                <w:rtl/>
                <w:lang w:bidi="ar-LB"/>
              </w:rPr>
              <w:t>حوض</w:t>
            </w:r>
            <w:r>
              <w:rPr>
                <w:rFonts w:asciiTheme="majorBidi" w:hAnsiTheme="majorBidi" w:cstheme="majorBidi"/>
                <w:sz w:val="24"/>
                <w:szCs w:val="24"/>
                <w:rtl/>
              </w:rPr>
              <w:t xml:space="preserve"> </w:t>
            </w:r>
            <w:r>
              <w:rPr>
                <w:rFonts w:asciiTheme="majorBidi" w:hAnsiTheme="majorBidi" w:cstheme="majorBidi"/>
                <w:sz w:val="24"/>
                <w:szCs w:val="24"/>
                <w:rtl/>
                <w:lang w:bidi="ar-LB"/>
              </w:rPr>
              <w:t>تعقيم</w:t>
            </w:r>
            <w:r>
              <w:rPr>
                <w:rFonts w:asciiTheme="majorBidi" w:hAnsiTheme="majorBidi" w:cstheme="majorBidi"/>
                <w:sz w:val="24"/>
                <w:szCs w:val="24"/>
                <w:rtl/>
              </w:rPr>
              <w:t xml:space="preserve"> </w:t>
            </w:r>
            <w:r>
              <w:rPr>
                <w:rFonts w:asciiTheme="majorBidi" w:hAnsiTheme="majorBidi" w:cstheme="majorBidi"/>
                <w:sz w:val="24"/>
                <w:szCs w:val="24"/>
                <w:rtl/>
                <w:lang w:bidi="ar-LB"/>
              </w:rPr>
              <w:t>مراطبين</w:t>
            </w:r>
            <w:r w:rsidR="00672C54">
              <w:rPr>
                <w:rFonts w:asciiTheme="majorBidi" w:hAnsiTheme="majorBidi" w:cstheme="majorBidi"/>
                <w:sz w:val="24"/>
                <w:szCs w:val="24"/>
              </w:rPr>
              <w:t xml:space="preserve">Sanitizing Jar Machine / </w:t>
            </w:r>
          </w:p>
        </w:tc>
        <w:tc>
          <w:tcPr>
            <w:tcW w:w="2637" w:type="dxa"/>
          </w:tcPr>
          <w:p w14:paraId="51F36288" w14:textId="3801D50C"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50 Liters</w:t>
            </w:r>
          </w:p>
        </w:tc>
        <w:tc>
          <w:tcPr>
            <w:tcW w:w="1073" w:type="dxa"/>
          </w:tcPr>
          <w:p w14:paraId="215058EE" w14:textId="43744351"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Item</w:t>
            </w:r>
          </w:p>
        </w:tc>
        <w:tc>
          <w:tcPr>
            <w:tcW w:w="1150" w:type="dxa"/>
          </w:tcPr>
          <w:p w14:paraId="0117DB3E" w14:textId="70EB7191"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w:t>
            </w:r>
          </w:p>
        </w:tc>
      </w:tr>
      <w:tr w:rsidR="00FC6A8F" w14:paraId="10060B1A" w14:textId="77777777" w:rsidTr="005258AA">
        <w:trPr>
          <w:trHeight w:val="432"/>
        </w:trPr>
        <w:tc>
          <w:tcPr>
            <w:tcW w:w="6570" w:type="dxa"/>
          </w:tcPr>
          <w:p w14:paraId="14FC9599" w14:textId="32DAF549" w:rsidR="00FC6A8F" w:rsidRPr="00FC6A8F" w:rsidRDefault="00FC6A8F" w:rsidP="00672C54">
            <w:pPr>
              <w:bidi/>
              <w:ind w:firstLine="0"/>
              <w:jc w:val="right"/>
              <w:rPr>
                <w:rFonts w:asciiTheme="majorBidi" w:hAnsiTheme="majorBidi" w:cstheme="majorBidi"/>
                <w:sz w:val="24"/>
                <w:szCs w:val="24"/>
              </w:rPr>
            </w:pPr>
            <w:proofErr w:type="spellStart"/>
            <w:r>
              <w:rPr>
                <w:rFonts w:asciiTheme="majorBidi" w:hAnsiTheme="majorBidi" w:cstheme="majorBidi"/>
                <w:sz w:val="24"/>
                <w:szCs w:val="24"/>
                <w:rtl/>
              </w:rPr>
              <w:t>ماكنة</w:t>
            </w:r>
            <w:proofErr w:type="spellEnd"/>
            <w:r>
              <w:rPr>
                <w:rFonts w:asciiTheme="majorBidi" w:hAnsiTheme="majorBidi" w:cstheme="majorBidi"/>
                <w:sz w:val="24"/>
                <w:szCs w:val="24"/>
                <w:rtl/>
              </w:rPr>
              <w:t xml:space="preserve"> </w:t>
            </w:r>
            <w:proofErr w:type="spellStart"/>
            <w:r>
              <w:rPr>
                <w:rFonts w:asciiTheme="majorBidi" w:hAnsiTheme="majorBidi" w:cstheme="majorBidi"/>
                <w:sz w:val="24"/>
                <w:szCs w:val="24"/>
                <w:rtl/>
              </w:rPr>
              <w:t>فاكيوم</w:t>
            </w:r>
            <w:r w:rsidR="00672C54">
              <w:rPr>
                <w:rFonts w:asciiTheme="majorBidi" w:hAnsiTheme="majorBidi" w:cstheme="majorBidi"/>
                <w:sz w:val="24"/>
                <w:szCs w:val="24"/>
              </w:rPr>
              <w:t>Vacuum</w:t>
            </w:r>
            <w:proofErr w:type="spellEnd"/>
            <w:r w:rsidR="00672C54">
              <w:rPr>
                <w:rFonts w:asciiTheme="majorBidi" w:hAnsiTheme="majorBidi" w:cstheme="majorBidi"/>
                <w:sz w:val="24"/>
                <w:szCs w:val="24"/>
              </w:rPr>
              <w:t xml:space="preserve"> Machine / </w:t>
            </w:r>
          </w:p>
        </w:tc>
        <w:tc>
          <w:tcPr>
            <w:tcW w:w="2637" w:type="dxa"/>
          </w:tcPr>
          <w:p w14:paraId="3903B98E" w14:textId="7A2EAB4C"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40 * 40</w:t>
            </w:r>
          </w:p>
        </w:tc>
        <w:tc>
          <w:tcPr>
            <w:tcW w:w="1073" w:type="dxa"/>
          </w:tcPr>
          <w:p w14:paraId="4C8653E0" w14:textId="5E4741AE"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Item</w:t>
            </w:r>
          </w:p>
        </w:tc>
        <w:tc>
          <w:tcPr>
            <w:tcW w:w="1150" w:type="dxa"/>
          </w:tcPr>
          <w:p w14:paraId="5EF249CC" w14:textId="1370C14A"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w:t>
            </w:r>
          </w:p>
        </w:tc>
      </w:tr>
      <w:tr w:rsidR="00FC6A8F" w14:paraId="7FDF9200" w14:textId="77777777" w:rsidTr="005258AA">
        <w:trPr>
          <w:trHeight w:val="432"/>
        </w:trPr>
        <w:tc>
          <w:tcPr>
            <w:tcW w:w="6570" w:type="dxa"/>
          </w:tcPr>
          <w:p w14:paraId="74C3C48D" w14:textId="707A1175" w:rsidR="00FC6A8F" w:rsidRPr="00FC6A8F" w:rsidRDefault="00FC6A8F" w:rsidP="00672C54">
            <w:pPr>
              <w:bidi/>
              <w:ind w:firstLine="0"/>
              <w:jc w:val="right"/>
              <w:rPr>
                <w:rFonts w:asciiTheme="majorBidi" w:hAnsiTheme="majorBidi" w:cstheme="majorBidi"/>
                <w:sz w:val="24"/>
                <w:szCs w:val="24"/>
              </w:rPr>
            </w:pPr>
            <w:proofErr w:type="spellStart"/>
            <w:r>
              <w:rPr>
                <w:rFonts w:asciiTheme="majorBidi" w:hAnsiTheme="majorBidi" w:cstheme="majorBidi"/>
                <w:sz w:val="24"/>
                <w:szCs w:val="24"/>
                <w:rtl/>
              </w:rPr>
              <w:t>عدة</w:t>
            </w:r>
            <w:proofErr w:type="spellEnd"/>
            <w:r>
              <w:rPr>
                <w:rFonts w:asciiTheme="majorBidi" w:hAnsiTheme="majorBidi" w:cstheme="majorBidi"/>
                <w:sz w:val="24"/>
                <w:szCs w:val="24"/>
                <w:rtl/>
              </w:rPr>
              <w:t xml:space="preserve"> </w:t>
            </w:r>
            <w:proofErr w:type="spellStart"/>
            <w:r>
              <w:rPr>
                <w:rFonts w:asciiTheme="majorBidi" w:hAnsiTheme="majorBidi" w:cstheme="majorBidi"/>
                <w:sz w:val="24"/>
                <w:szCs w:val="24"/>
                <w:rtl/>
              </w:rPr>
              <w:t>مختبر</w:t>
            </w:r>
            <w:r w:rsidR="00672C54">
              <w:rPr>
                <w:rFonts w:asciiTheme="majorBidi" w:hAnsiTheme="majorBidi" w:cstheme="majorBidi"/>
                <w:sz w:val="24"/>
                <w:szCs w:val="24"/>
              </w:rPr>
              <w:t>Lab</w:t>
            </w:r>
            <w:proofErr w:type="spellEnd"/>
            <w:r w:rsidR="00672C54">
              <w:rPr>
                <w:rFonts w:asciiTheme="majorBidi" w:hAnsiTheme="majorBidi" w:cstheme="majorBidi"/>
                <w:sz w:val="24"/>
                <w:szCs w:val="24"/>
              </w:rPr>
              <w:t xml:space="preserve"> Supplies / </w:t>
            </w:r>
          </w:p>
        </w:tc>
        <w:tc>
          <w:tcPr>
            <w:tcW w:w="2637" w:type="dxa"/>
          </w:tcPr>
          <w:p w14:paraId="15583E5A" w14:textId="5CF16E37" w:rsidR="00FC6A8F" w:rsidRPr="00FC6A8F" w:rsidRDefault="005258AA" w:rsidP="005258AA">
            <w:pPr>
              <w:bidi/>
              <w:ind w:firstLine="0"/>
              <w:rPr>
                <w:rFonts w:asciiTheme="majorBidi" w:hAnsiTheme="majorBidi" w:cstheme="majorBidi"/>
                <w:sz w:val="24"/>
                <w:szCs w:val="24"/>
                <w:rtl/>
                <w:lang w:bidi="ar-LB"/>
              </w:rPr>
            </w:pPr>
            <w:r>
              <w:rPr>
                <w:rFonts w:asciiTheme="majorBidi" w:hAnsiTheme="majorBidi" w:cstheme="majorBidi"/>
                <w:sz w:val="24"/>
                <w:szCs w:val="24"/>
                <w:rtl/>
                <w:lang w:bidi="ar-LB"/>
              </w:rPr>
              <w:t>جهاز</w:t>
            </w:r>
            <w:r>
              <w:rPr>
                <w:rFonts w:asciiTheme="majorBidi" w:hAnsiTheme="majorBidi" w:cstheme="majorBidi"/>
                <w:sz w:val="24"/>
                <w:szCs w:val="24"/>
                <w:rtl/>
              </w:rPr>
              <w:t xml:space="preserve"> </w:t>
            </w:r>
            <w:r>
              <w:rPr>
                <w:rFonts w:asciiTheme="majorBidi" w:hAnsiTheme="majorBidi" w:cstheme="majorBidi"/>
                <w:sz w:val="24"/>
                <w:szCs w:val="24"/>
                <w:rtl/>
                <w:lang w:bidi="ar-LB"/>
              </w:rPr>
              <w:t>فركتومتر</w:t>
            </w:r>
            <w:r>
              <w:rPr>
                <w:rFonts w:asciiTheme="majorBidi" w:hAnsiTheme="majorBidi" w:cstheme="majorBidi"/>
                <w:sz w:val="24"/>
                <w:szCs w:val="24"/>
                <w:rtl/>
              </w:rPr>
              <w:t xml:space="preserve"> </w:t>
            </w:r>
            <w:r>
              <w:rPr>
                <w:rFonts w:asciiTheme="majorBidi" w:hAnsiTheme="majorBidi" w:cstheme="majorBidi"/>
                <w:sz w:val="24"/>
                <w:szCs w:val="24"/>
                <w:rtl/>
                <w:lang w:bidi="ar-SA"/>
              </w:rPr>
              <w:t>–</w:t>
            </w:r>
            <w:r>
              <w:rPr>
                <w:rFonts w:asciiTheme="majorBidi" w:hAnsiTheme="majorBidi" w:cstheme="majorBidi"/>
                <w:sz w:val="24"/>
                <w:szCs w:val="24"/>
                <w:rtl/>
              </w:rPr>
              <w:t xml:space="preserve"> </w:t>
            </w:r>
            <w:r>
              <w:rPr>
                <w:rFonts w:asciiTheme="majorBidi" w:hAnsiTheme="majorBidi" w:cstheme="majorBidi"/>
                <w:sz w:val="24"/>
                <w:szCs w:val="24"/>
                <w:rtl/>
                <w:lang w:bidi="ar-LB"/>
              </w:rPr>
              <w:t>جهاز</w:t>
            </w:r>
            <w:r>
              <w:rPr>
                <w:rFonts w:asciiTheme="majorBidi" w:hAnsiTheme="majorBidi" w:cstheme="majorBidi"/>
                <w:sz w:val="24"/>
                <w:szCs w:val="24"/>
                <w:rtl/>
              </w:rPr>
              <w:t xml:space="preserve"> </w:t>
            </w:r>
            <w:r>
              <w:rPr>
                <w:rFonts w:asciiTheme="majorBidi" w:hAnsiTheme="majorBidi" w:cstheme="majorBidi"/>
                <w:sz w:val="24"/>
                <w:szCs w:val="24"/>
              </w:rPr>
              <w:t>PH</w:t>
            </w:r>
            <w:r>
              <w:rPr>
                <w:rFonts w:asciiTheme="majorBidi" w:hAnsiTheme="majorBidi" w:cstheme="majorBidi" w:hint="cs"/>
                <w:sz w:val="24"/>
                <w:szCs w:val="24"/>
                <w:rtl/>
                <w:lang w:bidi="ar-LB"/>
              </w:rPr>
              <w:t xml:space="preserve"> </w:t>
            </w:r>
            <w:r>
              <w:rPr>
                <w:rFonts w:asciiTheme="majorBidi" w:hAnsiTheme="majorBidi" w:cstheme="majorBidi"/>
                <w:sz w:val="24"/>
                <w:szCs w:val="24"/>
                <w:rtl/>
                <w:lang w:bidi="ar-LB"/>
              </w:rPr>
              <w:t>–</w:t>
            </w:r>
            <w:r>
              <w:rPr>
                <w:rFonts w:asciiTheme="majorBidi" w:hAnsiTheme="majorBidi" w:cstheme="majorBidi" w:hint="cs"/>
                <w:sz w:val="24"/>
                <w:szCs w:val="24"/>
                <w:rtl/>
                <w:lang w:bidi="ar-LB"/>
              </w:rPr>
              <w:t xml:space="preserve"> جهاز فحص ملوحه زجاجيات</w:t>
            </w:r>
          </w:p>
        </w:tc>
        <w:tc>
          <w:tcPr>
            <w:tcW w:w="1073" w:type="dxa"/>
          </w:tcPr>
          <w:p w14:paraId="0AFFABC3" w14:textId="6E64F86E"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N/A</w:t>
            </w:r>
          </w:p>
        </w:tc>
        <w:tc>
          <w:tcPr>
            <w:tcW w:w="1150" w:type="dxa"/>
          </w:tcPr>
          <w:p w14:paraId="755CB02D" w14:textId="67B3DFDD"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w:t>
            </w:r>
          </w:p>
        </w:tc>
      </w:tr>
      <w:tr w:rsidR="00FC6A8F" w14:paraId="41E2697C" w14:textId="77777777" w:rsidTr="005258AA">
        <w:trPr>
          <w:trHeight w:val="432"/>
        </w:trPr>
        <w:tc>
          <w:tcPr>
            <w:tcW w:w="6570" w:type="dxa"/>
          </w:tcPr>
          <w:p w14:paraId="6CCB0D84" w14:textId="1E0BC83D" w:rsidR="00FC6A8F" w:rsidRPr="00FC6A8F" w:rsidRDefault="00FC6A8F" w:rsidP="00672C54">
            <w:pPr>
              <w:bidi/>
              <w:ind w:firstLine="0"/>
              <w:jc w:val="right"/>
              <w:rPr>
                <w:rFonts w:asciiTheme="majorBidi" w:hAnsiTheme="majorBidi" w:cstheme="majorBidi"/>
                <w:sz w:val="24"/>
                <w:szCs w:val="24"/>
              </w:rPr>
            </w:pPr>
            <w:r>
              <w:rPr>
                <w:rFonts w:asciiTheme="majorBidi" w:hAnsiTheme="majorBidi" w:cstheme="majorBidi"/>
                <w:sz w:val="24"/>
                <w:szCs w:val="24"/>
                <w:rtl/>
                <w:lang w:bidi="ar-LB"/>
              </w:rPr>
              <w:t>طاولات</w:t>
            </w:r>
            <w:r>
              <w:rPr>
                <w:rFonts w:asciiTheme="majorBidi" w:hAnsiTheme="majorBidi" w:cstheme="majorBidi"/>
                <w:sz w:val="24"/>
                <w:szCs w:val="24"/>
                <w:rtl/>
              </w:rPr>
              <w:t xml:space="preserve"> </w:t>
            </w:r>
            <w:r>
              <w:rPr>
                <w:rFonts w:asciiTheme="majorBidi" w:hAnsiTheme="majorBidi" w:cstheme="majorBidi"/>
                <w:sz w:val="24"/>
                <w:szCs w:val="24"/>
                <w:rtl/>
                <w:lang w:bidi="ar-LB"/>
              </w:rPr>
              <w:t>ستانلس</w:t>
            </w:r>
            <w:r>
              <w:rPr>
                <w:rFonts w:asciiTheme="majorBidi" w:hAnsiTheme="majorBidi" w:cstheme="majorBidi"/>
                <w:sz w:val="24"/>
                <w:szCs w:val="24"/>
                <w:rtl/>
              </w:rPr>
              <w:t xml:space="preserve"> </w:t>
            </w:r>
            <w:r>
              <w:rPr>
                <w:rFonts w:asciiTheme="majorBidi" w:hAnsiTheme="majorBidi" w:cstheme="majorBidi"/>
                <w:sz w:val="24"/>
                <w:szCs w:val="24"/>
                <w:rtl/>
                <w:lang w:bidi="ar-LB"/>
              </w:rPr>
              <w:t>ستيل</w:t>
            </w:r>
            <w:r w:rsidR="00672C54">
              <w:rPr>
                <w:rFonts w:asciiTheme="majorBidi" w:hAnsiTheme="majorBidi" w:cstheme="majorBidi"/>
                <w:sz w:val="24"/>
                <w:szCs w:val="24"/>
              </w:rPr>
              <w:t xml:space="preserve">Stainless Steel Table /  </w:t>
            </w:r>
          </w:p>
        </w:tc>
        <w:tc>
          <w:tcPr>
            <w:tcW w:w="2637" w:type="dxa"/>
          </w:tcPr>
          <w:p w14:paraId="44D28520" w14:textId="07240718"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120 * 3</w:t>
            </w:r>
          </w:p>
        </w:tc>
        <w:tc>
          <w:tcPr>
            <w:tcW w:w="1073" w:type="dxa"/>
          </w:tcPr>
          <w:p w14:paraId="2B80324A" w14:textId="13C7ACC9"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Item</w:t>
            </w:r>
          </w:p>
        </w:tc>
        <w:tc>
          <w:tcPr>
            <w:tcW w:w="1150" w:type="dxa"/>
          </w:tcPr>
          <w:p w14:paraId="5B4A0659" w14:textId="7AA01306"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1</w:t>
            </w:r>
          </w:p>
        </w:tc>
      </w:tr>
      <w:tr w:rsidR="00FC6A8F" w14:paraId="6265ED56" w14:textId="77777777" w:rsidTr="005258AA">
        <w:trPr>
          <w:trHeight w:val="432"/>
        </w:trPr>
        <w:tc>
          <w:tcPr>
            <w:tcW w:w="6570" w:type="dxa"/>
          </w:tcPr>
          <w:p w14:paraId="25F59C21" w14:textId="7CFC15F8" w:rsidR="00FC6A8F" w:rsidRPr="00FC6A8F" w:rsidRDefault="00FC6A8F" w:rsidP="000C7A8C">
            <w:pPr>
              <w:bidi/>
              <w:ind w:firstLine="0"/>
              <w:jc w:val="right"/>
              <w:rPr>
                <w:rFonts w:asciiTheme="majorBidi" w:hAnsiTheme="majorBidi" w:cstheme="majorBidi"/>
                <w:sz w:val="24"/>
                <w:szCs w:val="24"/>
              </w:rPr>
            </w:pPr>
            <w:proofErr w:type="spellStart"/>
            <w:r>
              <w:rPr>
                <w:rFonts w:asciiTheme="majorBidi" w:hAnsiTheme="majorBidi" w:cstheme="majorBidi"/>
                <w:sz w:val="24"/>
                <w:szCs w:val="24"/>
                <w:rtl/>
              </w:rPr>
              <w:t>رفوف</w:t>
            </w:r>
            <w:proofErr w:type="spellEnd"/>
            <w:r>
              <w:rPr>
                <w:rFonts w:asciiTheme="majorBidi" w:hAnsiTheme="majorBidi" w:cstheme="majorBidi"/>
                <w:sz w:val="24"/>
                <w:szCs w:val="24"/>
                <w:rtl/>
              </w:rPr>
              <w:t xml:space="preserve"> </w:t>
            </w:r>
            <w:proofErr w:type="spellStart"/>
            <w:r>
              <w:rPr>
                <w:rFonts w:asciiTheme="majorBidi" w:hAnsiTheme="majorBidi" w:cstheme="majorBidi"/>
                <w:sz w:val="24"/>
                <w:szCs w:val="24"/>
                <w:rtl/>
              </w:rPr>
              <w:t>واجهات</w:t>
            </w:r>
            <w:r w:rsidR="000C7A8C">
              <w:rPr>
                <w:rFonts w:asciiTheme="majorBidi" w:hAnsiTheme="majorBidi" w:cstheme="majorBidi"/>
                <w:sz w:val="24"/>
                <w:szCs w:val="24"/>
              </w:rPr>
              <w:t>Shelves</w:t>
            </w:r>
            <w:proofErr w:type="spellEnd"/>
            <w:r w:rsidR="000C7A8C">
              <w:rPr>
                <w:rFonts w:asciiTheme="majorBidi" w:hAnsiTheme="majorBidi" w:cstheme="majorBidi"/>
                <w:sz w:val="24"/>
                <w:szCs w:val="24"/>
              </w:rPr>
              <w:t xml:space="preserve"> / </w:t>
            </w:r>
          </w:p>
        </w:tc>
        <w:tc>
          <w:tcPr>
            <w:tcW w:w="2637" w:type="dxa"/>
          </w:tcPr>
          <w:p w14:paraId="5A736EE9" w14:textId="77777777" w:rsidR="00FC6A8F" w:rsidRPr="00FC6A8F" w:rsidRDefault="00FC6A8F" w:rsidP="00207B9B">
            <w:pPr>
              <w:ind w:firstLine="0"/>
              <w:rPr>
                <w:rFonts w:asciiTheme="majorBidi" w:hAnsiTheme="majorBidi" w:cstheme="majorBidi"/>
                <w:sz w:val="24"/>
                <w:szCs w:val="24"/>
              </w:rPr>
            </w:pPr>
          </w:p>
        </w:tc>
        <w:tc>
          <w:tcPr>
            <w:tcW w:w="1073" w:type="dxa"/>
          </w:tcPr>
          <w:p w14:paraId="18151F06" w14:textId="5863DDF3"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Item</w:t>
            </w:r>
          </w:p>
        </w:tc>
        <w:tc>
          <w:tcPr>
            <w:tcW w:w="1150" w:type="dxa"/>
          </w:tcPr>
          <w:p w14:paraId="1972C114" w14:textId="6A06C30A"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3</w:t>
            </w:r>
          </w:p>
        </w:tc>
      </w:tr>
      <w:tr w:rsidR="00FC6A8F" w14:paraId="37F16B2D" w14:textId="77777777" w:rsidTr="005258AA">
        <w:trPr>
          <w:trHeight w:val="432"/>
        </w:trPr>
        <w:tc>
          <w:tcPr>
            <w:tcW w:w="6570" w:type="dxa"/>
          </w:tcPr>
          <w:p w14:paraId="3DE1E7AD" w14:textId="5BCE56CD" w:rsidR="00FC6A8F" w:rsidRDefault="00FC6A8F" w:rsidP="000C7A8C">
            <w:pPr>
              <w:bidi/>
              <w:ind w:firstLine="0"/>
              <w:jc w:val="right"/>
              <w:rPr>
                <w:rFonts w:asciiTheme="majorBidi" w:hAnsiTheme="majorBidi" w:cstheme="majorBidi"/>
                <w:sz w:val="24"/>
                <w:szCs w:val="24"/>
                <w:rtl/>
              </w:rPr>
            </w:pPr>
            <w:r>
              <w:rPr>
                <w:rFonts w:asciiTheme="majorBidi" w:hAnsiTheme="majorBidi" w:cstheme="majorBidi"/>
                <w:sz w:val="24"/>
                <w:szCs w:val="24"/>
                <w:rtl/>
                <w:lang w:bidi="ar-LB"/>
              </w:rPr>
              <w:t>تمديدات</w:t>
            </w:r>
            <w:r>
              <w:rPr>
                <w:rFonts w:asciiTheme="majorBidi" w:hAnsiTheme="majorBidi" w:cstheme="majorBidi"/>
                <w:sz w:val="24"/>
                <w:szCs w:val="24"/>
                <w:rtl/>
              </w:rPr>
              <w:t xml:space="preserve"> </w:t>
            </w:r>
            <w:r>
              <w:rPr>
                <w:rFonts w:asciiTheme="majorBidi" w:hAnsiTheme="majorBidi" w:cstheme="majorBidi"/>
                <w:sz w:val="24"/>
                <w:szCs w:val="24"/>
                <w:rtl/>
                <w:lang w:bidi="ar-LB"/>
              </w:rPr>
              <w:t>كهربائية</w:t>
            </w:r>
            <w:r>
              <w:rPr>
                <w:rFonts w:asciiTheme="majorBidi" w:hAnsiTheme="majorBidi" w:cstheme="majorBidi"/>
                <w:sz w:val="24"/>
                <w:szCs w:val="24"/>
                <w:rtl/>
              </w:rPr>
              <w:t xml:space="preserve"> </w:t>
            </w:r>
            <w:r>
              <w:rPr>
                <w:rFonts w:asciiTheme="majorBidi" w:hAnsiTheme="majorBidi" w:cstheme="majorBidi"/>
                <w:sz w:val="24"/>
                <w:szCs w:val="24"/>
                <w:rtl/>
                <w:lang w:bidi="ar-LB"/>
              </w:rPr>
              <w:t>و</w:t>
            </w:r>
            <w:r>
              <w:rPr>
                <w:rFonts w:asciiTheme="majorBidi" w:hAnsiTheme="majorBidi" w:cstheme="majorBidi"/>
                <w:sz w:val="24"/>
                <w:szCs w:val="24"/>
                <w:rtl/>
              </w:rPr>
              <w:t xml:space="preserve"> </w:t>
            </w:r>
            <w:r>
              <w:rPr>
                <w:rFonts w:asciiTheme="majorBidi" w:hAnsiTheme="majorBidi" w:cstheme="majorBidi"/>
                <w:sz w:val="24"/>
                <w:szCs w:val="24"/>
                <w:rtl/>
                <w:lang w:bidi="ar-LB"/>
              </w:rPr>
              <w:t>صحية</w:t>
            </w:r>
            <w:r w:rsidR="000C7A8C">
              <w:rPr>
                <w:rFonts w:asciiTheme="majorBidi" w:hAnsiTheme="majorBidi" w:cstheme="majorBidi"/>
                <w:sz w:val="24"/>
                <w:szCs w:val="24"/>
              </w:rPr>
              <w:t xml:space="preserve">Electricity Installations / </w:t>
            </w:r>
          </w:p>
        </w:tc>
        <w:tc>
          <w:tcPr>
            <w:tcW w:w="2637" w:type="dxa"/>
          </w:tcPr>
          <w:p w14:paraId="1E819F1B" w14:textId="63602359" w:rsidR="00FC6A8F" w:rsidRPr="00FC6A8F" w:rsidRDefault="005258AA" w:rsidP="00207B9B">
            <w:pPr>
              <w:ind w:firstLine="0"/>
              <w:rPr>
                <w:rFonts w:asciiTheme="majorBidi" w:hAnsiTheme="majorBidi" w:cstheme="majorBidi"/>
                <w:sz w:val="24"/>
                <w:szCs w:val="24"/>
              </w:rPr>
            </w:pPr>
            <w:proofErr w:type="spellStart"/>
            <w:r>
              <w:rPr>
                <w:rFonts w:asciiTheme="majorBidi" w:hAnsiTheme="majorBidi" w:cstheme="majorBidi"/>
                <w:sz w:val="24"/>
                <w:szCs w:val="24"/>
                <w:rtl/>
              </w:rPr>
              <w:t>لزوم</w:t>
            </w:r>
            <w:proofErr w:type="spellEnd"/>
            <w:r>
              <w:rPr>
                <w:rFonts w:asciiTheme="majorBidi" w:hAnsiTheme="majorBidi" w:cstheme="majorBidi"/>
                <w:sz w:val="24"/>
                <w:szCs w:val="24"/>
                <w:rtl/>
              </w:rPr>
              <w:t xml:space="preserve"> </w:t>
            </w:r>
            <w:proofErr w:type="spellStart"/>
            <w:r>
              <w:rPr>
                <w:rFonts w:asciiTheme="majorBidi" w:hAnsiTheme="majorBidi" w:cstheme="majorBidi"/>
                <w:sz w:val="24"/>
                <w:szCs w:val="24"/>
                <w:rtl/>
              </w:rPr>
              <w:t>الماكينات</w:t>
            </w:r>
            <w:proofErr w:type="spellEnd"/>
            <w:r>
              <w:rPr>
                <w:rFonts w:asciiTheme="majorBidi" w:hAnsiTheme="majorBidi" w:cstheme="majorBidi"/>
                <w:sz w:val="24"/>
                <w:szCs w:val="24"/>
                <w:rtl/>
              </w:rPr>
              <w:t xml:space="preserve"> و </w:t>
            </w:r>
            <w:proofErr w:type="spellStart"/>
            <w:r>
              <w:rPr>
                <w:rFonts w:asciiTheme="majorBidi" w:hAnsiTheme="majorBidi" w:cstheme="majorBidi"/>
                <w:sz w:val="24"/>
                <w:szCs w:val="24"/>
                <w:rtl/>
              </w:rPr>
              <w:t>توصيلها</w:t>
            </w:r>
            <w:proofErr w:type="spellEnd"/>
          </w:p>
        </w:tc>
        <w:tc>
          <w:tcPr>
            <w:tcW w:w="1073" w:type="dxa"/>
          </w:tcPr>
          <w:p w14:paraId="174A536D" w14:textId="50BF5FA9"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Service</w:t>
            </w:r>
          </w:p>
        </w:tc>
        <w:tc>
          <w:tcPr>
            <w:tcW w:w="1150" w:type="dxa"/>
          </w:tcPr>
          <w:p w14:paraId="6DC19EAE" w14:textId="3FACFC6C" w:rsidR="00FC6A8F" w:rsidRPr="00FC6A8F" w:rsidRDefault="000C7A8C" w:rsidP="00207B9B">
            <w:pPr>
              <w:ind w:firstLine="0"/>
              <w:rPr>
                <w:rFonts w:asciiTheme="majorBidi" w:hAnsiTheme="majorBidi" w:cstheme="majorBidi"/>
                <w:sz w:val="24"/>
                <w:szCs w:val="24"/>
              </w:rPr>
            </w:pPr>
            <w:r>
              <w:rPr>
                <w:rFonts w:asciiTheme="majorBidi" w:hAnsiTheme="majorBidi" w:cstheme="majorBidi"/>
                <w:sz w:val="24"/>
                <w:szCs w:val="24"/>
              </w:rPr>
              <w:t>N/A</w:t>
            </w:r>
          </w:p>
        </w:tc>
      </w:tr>
    </w:tbl>
    <w:p w14:paraId="7FF96037" w14:textId="77777777" w:rsidR="00E952A8" w:rsidRDefault="00E952A8"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p>
    <w:p w14:paraId="1AA59C21" w14:textId="77777777" w:rsidR="00E952A8" w:rsidRPr="00E952A8" w:rsidRDefault="00E952A8" w:rsidP="00E952A8">
      <w:pPr>
        <w:keepNext/>
        <w:widowControl w:val="0"/>
        <w:tabs>
          <w:tab w:val="left" w:pos="9000"/>
        </w:tabs>
        <w:autoSpaceDE w:val="0"/>
        <w:autoSpaceDN w:val="0"/>
        <w:adjustRightInd w:val="0"/>
        <w:spacing w:after="0" w:line="240" w:lineRule="auto"/>
        <w:ind w:right="220" w:firstLine="0"/>
        <w:jc w:val="center"/>
        <w:rPr>
          <w:rFonts w:asciiTheme="majorBidi" w:hAnsiTheme="majorBidi" w:cstheme="majorBidi"/>
          <w:b/>
          <w:bCs/>
          <w:sz w:val="24"/>
          <w:szCs w:val="24"/>
        </w:rPr>
      </w:pPr>
      <w:r w:rsidRPr="00E952A8">
        <w:rPr>
          <w:rFonts w:asciiTheme="majorBidi" w:hAnsiTheme="majorBidi" w:cstheme="majorBidi"/>
          <w:b/>
          <w:bCs/>
          <w:sz w:val="24"/>
          <w:szCs w:val="24"/>
        </w:rPr>
        <w:t>Please note that transportation fees must be included in the offer</w:t>
      </w:r>
    </w:p>
    <w:p w14:paraId="27A9D0F8" w14:textId="77777777" w:rsidR="00E952A8" w:rsidRDefault="00E952A8"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p>
    <w:p w14:paraId="18734EE0" w14:textId="77777777" w:rsidR="00E952A8" w:rsidRDefault="00E952A8"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p>
    <w:p w14:paraId="2FB1F297" w14:textId="38C27E4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2459CA96" w:rsidR="00A41AE6" w:rsidRDefault="00A41AE6" w:rsidP="00A41AE6">
      <w:pPr>
        <w:pStyle w:val="NoSpacing"/>
        <w:ind w:left="720"/>
        <w:rPr>
          <w:rFonts w:asciiTheme="majorBidi" w:hAnsiTheme="majorBidi" w:cstheme="majorBidi"/>
          <w:sz w:val="24"/>
          <w:szCs w:val="24"/>
        </w:rPr>
      </w:pPr>
    </w:p>
    <w:p w14:paraId="23BD9883" w14:textId="3B90A006" w:rsidR="00E952A8" w:rsidRDefault="00E952A8" w:rsidP="00A41AE6">
      <w:pPr>
        <w:pStyle w:val="NoSpacing"/>
        <w:ind w:left="720"/>
        <w:rPr>
          <w:rFonts w:asciiTheme="majorBidi" w:hAnsiTheme="majorBidi" w:cstheme="majorBidi"/>
          <w:sz w:val="24"/>
          <w:szCs w:val="24"/>
        </w:rPr>
      </w:pPr>
    </w:p>
    <w:p w14:paraId="3657D621" w14:textId="62BE828F" w:rsidR="00E952A8" w:rsidRDefault="00E952A8" w:rsidP="00A41AE6">
      <w:pPr>
        <w:pStyle w:val="NoSpacing"/>
        <w:ind w:left="720"/>
        <w:rPr>
          <w:rFonts w:asciiTheme="majorBidi" w:hAnsiTheme="majorBidi" w:cstheme="majorBidi"/>
          <w:sz w:val="24"/>
          <w:szCs w:val="24"/>
        </w:rPr>
      </w:pPr>
    </w:p>
    <w:p w14:paraId="41A3883B" w14:textId="39AE28EF" w:rsidR="00E952A8" w:rsidRDefault="00E952A8" w:rsidP="00A41AE6">
      <w:pPr>
        <w:pStyle w:val="NoSpacing"/>
        <w:ind w:left="720"/>
        <w:rPr>
          <w:rFonts w:asciiTheme="majorBidi" w:hAnsiTheme="majorBidi" w:cstheme="majorBidi"/>
          <w:sz w:val="24"/>
          <w:szCs w:val="24"/>
        </w:rPr>
      </w:pPr>
    </w:p>
    <w:p w14:paraId="69652912" w14:textId="68E585FB" w:rsidR="00E952A8" w:rsidRDefault="00E952A8" w:rsidP="00A41AE6">
      <w:pPr>
        <w:pStyle w:val="NoSpacing"/>
        <w:ind w:left="720"/>
        <w:rPr>
          <w:rFonts w:asciiTheme="majorBidi" w:hAnsiTheme="majorBidi" w:cstheme="majorBidi"/>
          <w:sz w:val="24"/>
          <w:szCs w:val="24"/>
        </w:rPr>
      </w:pPr>
    </w:p>
    <w:p w14:paraId="4851E458" w14:textId="3AA473C1" w:rsidR="00E952A8" w:rsidRDefault="00E952A8" w:rsidP="00A41AE6">
      <w:pPr>
        <w:pStyle w:val="NoSpacing"/>
        <w:ind w:left="720"/>
        <w:rPr>
          <w:rFonts w:asciiTheme="majorBidi" w:hAnsiTheme="majorBidi" w:cstheme="majorBidi"/>
          <w:sz w:val="24"/>
          <w:szCs w:val="24"/>
        </w:rPr>
      </w:pPr>
    </w:p>
    <w:p w14:paraId="2D296242" w14:textId="27AB405D" w:rsidR="00E952A8" w:rsidRDefault="00E952A8" w:rsidP="00A41AE6">
      <w:pPr>
        <w:pStyle w:val="NoSpacing"/>
        <w:ind w:left="720"/>
        <w:rPr>
          <w:rFonts w:asciiTheme="majorBidi" w:hAnsiTheme="majorBidi" w:cstheme="majorBidi"/>
          <w:sz w:val="24"/>
          <w:szCs w:val="24"/>
        </w:rPr>
      </w:pPr>
    </w:p>
    <w:p w14:paraId="6FD10713" w14:textId="41095532" w:rsidR="00E952A8" w:rsidRDefault="00E952A8" w:rsidP="00A41AE6">
      <w:pPr>
        <w:pStyle w:val="NoSpacing"/>
        <w:ind w:left="720"/>
        <w:rPr>
          <w:rFonts w:asciiTheme="majorBidi" w:hAnsiTheme="majorBidi" w:cstheme="majorBidi"/>
          <w:sz w:val="24"/>
          <w:szCs w:val="24"/>
        </w:rPr>
      </w:pPr>
    </w:p>
    <w:p w14:paraId="1E162B38" w14:textId="5384C4D5" w:rsidR="00E952A8" w:rsidRDefault="00E952A8" w:rsidP="00A41AE6">
      <w:pPr>
        <w:pStyle w:val="NoSpacing"/>
        <w:ind w:left="720"/>
        <w:rPr>
          <w:rFonts w:asciiTheme="majorBidi" w:hAnsiTheme="majorBidi" w:cstheme="majorBidi"/>
          <w:sz w:val="24"/>
          <w:szCs w:val="24"/>
        </w:rPr>
      </w:pPr>
    </w:p>
    <w:p w14:paraId="277FEFC7" w14:textId="77777777" w:rsidR="00E952A8" w:rsidRPr="0016100E" w:rsidRDefault="00E952A8"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is signed with winning bidder, the rate of payment shall not change regarding any setbacks or </w:t>
      </w:r>
      <w:r w:rsidR="00E3440B" w:rsidRPr="0016100E">
        <w:rPr>
          <w:rFonts w:asciiTheme="majorBidi" w:hAnsiTheme="majorBidi" w:cstheme="majorBidi"/>
          <w:sz w:val="24"/>
          <w:szCs w:val="24"/>
        </w:rPr>
        <w:t>fluctuation</w:t>
      </w:r>
    </w:p>
    <w:p w14:paraId="4C2510A5" w14:textId="5B5DD8B4"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3A4F5D37" w14:textId="11B7C912" w:rsidR="00E952A8" w:rsidRDefault="00E952A8"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52A972F5" w14:textId="49ABFC6B" w:rsidR="00E952A8" w:rsidRDefault="00E952A8"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F61FA4A"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C44DEC4" w14:textId="77777777"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721E7B4F"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E952A8">
        <w:rPr>
          <w:rFonts w:asciiTheme="majorBidi" w:hAnsiTheme="majorBidi" w:cstheme="majorBidi"/>
          <w:sz w:val="26"/>
          <w:szCs w:val="26"/>
        </w:rPr>
        <w:t>1</w:t>
      </w:r>
      <w:r w:rsidR="009A386D">
        <w:rPr>
          <w:rFonts w:asciiTheme="majorBidi" w:hAnsiTheme="majorBidi" w:cstheme="majorBidi"/>
          <w:sz w:val="26"/>
          <w:szCs w:val="26"/>
        </w:rPr>
        <w:t>8</w:t>
      </w:r>
      <w:r w:rsidR="009A386D" w:rsidRPr="009A386D">
        <w:rPr>
          <w:rFonts w:asciiTheme="majorBidi" w:hAnsiTheme="majorBidi" w:cstheme="majorBidi"/>
          <w:sz w:val="26"/>
          <w:szCs w:val="26"/>
          <w:vertAlign w:val="superscript"/>
        </w:rPr>
        <w:t>th</w:t>
      </w:r>
      <w:r w:rsidR="009A386D">
        <w:rPr>
          <w:rFonts w:asciiTheme="majorBidi" w:hAnsiTheme="majorBidi" w:cstheme="majorBidi"/>
          <w:sz w:val="26"/>
          <w:szCs w:val="26"/>
        </w:rPr>
        <w:t xml:space="preserve"> of October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2"/>
          <w:pgSz w:w="12240" w:h="15840"/>
          <w:pgMar w:top="1440" w:right="1440" w:bottom="1440" w:left="1440" w:header="720" w:footer="720" w:gutter="0"/>
          <w:cols w:space="720"/>
          <w:docGrid w:linePitch="360"/>
        </w:sectPr>
      </w:pPr>
      <w:bookmarkStart w:id="0" w:name="_Hlk39238957"/>
      <w:r w:rsidRPr="00601E78">
        <w:rPr>
          <w:rFonts w:asciiTheme="majorBidi" w:hAnsiTheme="majorBidi" w:cstheme="majorBidi"/>
          <w:sz w:val="26"/>
          <w:szCs w:val="26"/>
        </w:rPr>
        <w:t xml:space="preserve">Due to the current pandemic crisis in Lebanon Bids must be submitted by mail to </w:t>
      </w:r>
      <w:hyperlink r:id="rId13" w:history="1">
        <w:r w:rsidRPr="00601E78">
          <w:rPr>
            <w:rStyle w:val="Hyperlink"/>
            <w:rFonts w:asciiTheme="majorBidi" w:hAnsiTheme="majorBidi" w:cstheme="majorBidi"/>
            <w:sz w:val="26"/>
            <w:szCs w:val="26"/>
          </w:rPr>
          <w:t>s_safieddine@sheildgroup.org</w:t>
        </w:r>
      </w:hyperlink>
      <w:bookmarkEnd w:id="0"/>
    </w:p>
    <w:p w14:paraId="1418F335" w14:textId="74B57B7E" w:rsidR="00E3440B" w:rsidRDefault="00E3440B" w:rsidP="00E3440B">
      <w:pPr>
        <w:ind w:firstLine="0"/>
        <w:rPr>
          <w:rFonts w:asciiTheme="majorBidi" w:hAnsiTheme="majorBidi" w:cstheme="majorBidi"/>
          <w:sz w:val="24"/>
          <w:szCs w:val="24"/>
        </w:rPr>
      </w:pPr>
    </w:p>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4"/>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427F" w14:textId="77777777" w:rsidR="00833350" w:rsidRDefault="00833350" w:rsidP="005170B1">
      <w:pPr>
        <w:spacing w:after="0" w:line="240" w:lineRule="auto"/>
      </w:pPr>
      <w:r>
        <w:separator/>
      </w:r>
    </w:p>
  </w:endnote>
  <w:endnote w:type="continuationSeparator" w:id="0">
    <w:p w14:paraId="2A7B0A5C" w14:textId="77777777" w:rsidR="00833350" w:rsidRDefault="00833350"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ABBA" w14:textId="77777777" w:rsidR="00833350" w:rsidRDefault="00833350" w:rsidP="005170B1">
      <w:pPr>
        <w:spacing w:after="0" w:line="240" w:lineRule="auto"/>
      </w:pPr>
      <w:r>
        <w:separator/>
      </w:r>
    </w:p>
  </w:footnote>
  <w:footnote w:type="continuationSeparator" w:id="0">
    <w:p w14:paraId="0AA0ECEF" w14:textId="77777777" w:rsidR="00833350" w:rsidRDefault="00833350"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6"/>
  </w:num>
  <w:num w:numId="4">
    <w:abstractNumId w:val="24"/>
  </w:num>
  <w:num w:numId="5">
    <w:abstractNumId w:val="16"/>
  </w:num>
  <w:num w:numId="6">
    <w:abstractNumId w:val="10"/>
  </w:num>
  <w:num w:numId="7">
    <w:abstractNumId w:val="18"/>
  </w:num>
  <w:num w:numId="8">
    <w:abstractNumId w:val="3"/>
  </w:num>
  <w:num w:numId="9">
    <w:abstractNumId w:val="8"/>
  </w:num>
  <w:num w:numId="10">
    <w:abstractNumId w:val="20"/>
  </w:num>
  <w:num w:numId="11">
    <w:abstractNumId w:val="21"/>
  </w:num>
  <w:num w:numId="12">
    <w:abstractNumId w:val="2"/>
  </w:num>
  <w:num w:numId="13">
    <w:abstractNumId w:val="26"/>
  </w:num>
  <w:num w:numId="14">
    <w:abstractNumId w:val="25"/>
  </w:num>
  <w:num w:numId="15">
    <w:abstractNumId w:val="4"/>
  </w:num>
  <w:num w:numId="16">
    <w:abstractNumId w:val="23"/>
  </w:num>
  <w:num w:numId="17">
    <w:abstractNumId w:val="7"/>
  </w:num>
  <w:num w:numId="18">
    <w:abstractNumId w:val="5"/>
  </w:num>
  <w:num w:numId="19">
    <w:abstractNumId w:val="1"/>
  </w:num>
  <w:num w:numId="20">
    <w:abstractNumId w:val="13"/>
  </w:num>
  <w:num w:numId="21">
    <w:abstractNumId w:val="27"/>
  </w:num>
  <w:num w:numId="22">
    <w:abstractNumId w:val="19"/>
  </w:num>
  <w:num w:numId="23">
    <w:abstractNumId w:val="9"/>
  </w:num>
  <w:num w:numId="24">
    <w:abstractNumId w:val="12"/>
  </w:num>
  <w:num w:numId="25">
    <w:abstractNumId w:val="14"/>
  </w:num>
  <w:num w:numId="26">
    <w:abstractNumId w:val="0"/>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46EC4"/>
    <w:rsid w:val="000663C1"/>
    <w:rsid w:val="000736AC"/>
    <w:rsid w:val="00084B48"/>
    <w:rsid w:val="000A3309"/>
    <w:rsid w:val="000C7A8C"/>
    <w:rsid w:val="000F6945"/>
    <w:rsid w:val="00123176"/>
    <w:rsid w:val="00142F3F"/>
    <w:rsid w:val="00193F10"/>
    <w:rsid w:val="001F680E"/>
    <w:rsid w:val="001F6E48"/>
    <w:rsid w:val="00205D8D"/>
    <w:rsid w:val="00207B9B"/>
    <w:rsid w:val="0023117C"/>
    <w:rsid w:val="0023518E"/>
    <w:rsid w:val="00236AA1"/>
    <w:rsid w:val="00245FB1"/>
    <w:rsid w:val="00254712"/>
    <w:rsid w:val="00295D3F"/>
    <w:rsid w:val="00296F08"/>
    <w:rsid w:val="002B7374"/>
    <w:rsid w:val="002D08FF"/>
    <w:rsid w:val="002D1DD3"/>
    <w:rsid w:val="002E1299"/>
    <w:rsid w:val="00301F9E"/>
    <w:rsid w:val="00307770"/>
    <w:rsid w:val="00313421"/>
    <w:rsid w:val="003526FD"/>
    <w:rsid w:val="00356720"/>
    <w:rsid w:val="00366706"/>
    <w:rsid w:val="0039082D"/>
    <w:rsid w:val="003A589F"/>
    <w:rsid w:val="003A6EF1"/>
    <w:rsid w:val="003B06DE"/>
    <w:rsid w:val="003B4DD2"/>
    <w:rsid w:val="003B5C41"/>
    <w:rsid w:val="004030E0"/>
    <w:rsid w:val="00416CDF"/>
    <w:rsid w:val="0043736B"/>
    <w:rsid w:val="004802AD"/>
    <w:rsid w:val="00483602"/>
    <w:rsid w:val="004A3608"/>
    <w:rsid w:val="005170B1"/>
    <w:rsid w:val="005258AA"/>
    <w:rsid w:val="005573D1"/>
    <w:rsid w:val="0055749C"/>
    <w:rsid w:val="00585A8E"/>
    <w:rsid w:val="005A2B72"/>
    <w:rsid w:val="005C085B"/>
    <w:rsid w:val="005C6185"/>
    <w:rsid w:val="00601E78"/>
    <w:rsid w:val="00617B4A"/>
    <w:rsid w:val="006258C5"/>
    <w:rsid w:val="006475EB"/>
    <w:rsid w:val="00672C54"/>
    <w:rsid w:val="00673B4E"/>
    <w:rsid w:val="006A33B0"/>
    <w:rsid w:val="006A6DC6"/>
    <w:rsid w:val="006C0ABA"/>
    <w:rsid w:val="006D26E8"/>
    <w:rsid w:val="006D3CDA"/>
    <w:rsid w:val="006E5201"/>
    <w:rsid w:val="006E60F7"/>
    <w:rsid w:val="00700832"/>
    <w:rsid w:val="00715DD5"/>
    <w:rsid w:val="00727D08"/>
    <w:rsid w:val="00731976"/>
    <w:rsid w:val="00735293"/>
    <w:rsid w:val="00775505"/>
    <w:rsid w:val="00791EDC"/>
    <w:rsid w:val="00794AA5"/>
    <w:rsid w:val="007A4F59"/>
    <w:rsid w:val="007B3F5A"/>
    <w:rsid w:val="007B7C24"/>
    <w:rsid w:val="007C4A60"/>
    <w:rsid w:val="007C76FB"/>
    <w:rsid w:val="007C77E5"/>
    <w:rsid w:val="00833350"/>
    <w:rsid w:val="008538DA"/>
    <w:rsid w:val="00885AEE"/>
    <w:rsid w:val="0089632C"/>
    <w:rsid w:val="0089679B"/>
    <w:rsid w:val="008E2A2B"/>
    <w:rsid w:val="009078E3"/>
    <w:rsid w:val="009128C3"/>
    <w:rsid w:val="00917262"/>
    <w:rsid w:val="00921922"/>
    <w:rsid w:val="009247DB"/>
    <w:rsid w:val="0097207B"/>
    <w:rsid w:val="00975B13"/>
    <w:rsid w:val="009A386D"/>
    <w:rsid w:val="009B5112"/>
    <w:rsid w:val="009C28FB"/>
    <w:rsid w:val="009D6459"/>
    <w:rsid w:val="009F1E2B"/>
    <w:rsid w:val="009F285C"/>
    <w:rsid w:val="00A41AE6"/>
    <w:rsid w:val="00A94989"/>
    <w:rsid w:val="00AE5286"/>
    <w:rsid w:val="00AF205D"/>
    <w:rsid w:val="00AF74EC"/>
    <w:rsid w:val="00B7698C"/>
    <w:rsid w:val="00B77B36"/>
    <w:rsid w:val="00B86334"/>
    <w:rsid w:val="00BB208D"/>
    <w:rsid w:val="00BB50BD"/>
    <w:rsid w:val="00BB7C06"/>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8128F"/>
    <w:rsid w:val="00DA6122"/>
    <w:rsid w:val="00DB2D7B"/>
    <w:rsid w:val="00DD3D19"/>
    <w:rsid w:val="00DE5815"/>
    <w:rsid w:val="00E07417"/>
    <w:rsid w:val="00E30131"/>
    <w:rsid w:val="00E3440B"/>
    <w:rsid w:val="00E5330B"/>
    <w:rsid w:val="00E82A7D"/>
    <w:rsid w:val="00E91203"/>
    <w:rsid w:val="00E932C1"/>
    <w:rsid w:val="00E952A8"/>
    <w:rsid w:val="00EB33C4"/>
    <w:rsid w:val="00EC2F3B"/>
    <w:rsid w:val="00EC3FA3"/>
    <w:rsid w:val="00EF47EE"/>
    <w:rsid w:val="00F01A7F"/>
    <w:rsid w:val="00F3645F"/>
    <w:rsid w:val="00F61B60"/>
    <w:rsid w:val="00F63351"/>
    <w:rsid w:val="00F65A69"/>
    <w:rsid w:val="00F70713"/>
    <w:rsid w:val="00F740EF"/>
    <w:rsid w:val="00F841D9"/>
    <w:rsid w:val="00F926DF"/>
    <w:rsid w:val="00F95509"/>
    <w:rsid w:val="00F97ECD"/>
    <w:rsid w:val="00FB3454"/>
    <w:rsid w:val="00FB6F72"/>
    <w:rsid w:val="00FC6A8F"/>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39</cp:revision>
  <cp:lastPrinted>2017-08-22T08:22:00Z</cp:lastPrinted>
  <dcterms:created xsi:type="dcterms:W3CDTF">2020-05-01T11:17:00Z</dcterms:created>
  <dcterms:modified xsi:type="dcterms:W3CDTF">2021-10-08T07:49:00Z</dcterms:modified>
</cp:coreProperties>
</file>